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28E11" w14:textId="77777777" w:rsidR="00284A41" w:rsidRPr="00023AD7" w:rsidRDefault="00284A41" w:rsidP="00284A41">
      <w:pPr>
        <w:spacing w:after="0" w:line="360" w:lineRule="auto"/>
        <w:rPr>
          <w:rFonts w:ascii="Arial" w:hAnsi="Arial" w:cs="Arial"/>
          <w:b/>
        </w:rPr>
      </w:pPr>
      <w:bookmarkStart w:id="0" w:name="_GoBack"/>
      <w:bookmarkEnd w:id="0"/>
    </w:p>
    <w:p w14:paraId="5D5110D8" w14:textId="77777777" w:rsidR="00785AB3" w:rsidRPr="00023AD7" w:rsidRDefault="00785AB3" w:rsidP="00785AB3">
      <w:pPr>
        <w:jc w:val="both"/>
        <w:rPr>
          <w:rFonts w:ascii="Arial" w:hAnsi="Arial" w:cs="Arial"/>
        </w:rPr>
      </w:pPr>
      <w:r w:rsidRPr="00023AD7">
        <w:rPr>
          <w:rFonts w:ascii="Arial" w:hAnsi="Arial" w:cs="Arial"/>
          <w:b/>
          <w:i/>
        </w:rPr>
        <w:t>1.</w:t>
      </w:r>
      <w:r w:rsidRPr="00023AD7">
        <w:rPr>
          <w:rFonts w:ascii="Arial" w:hAnsi="Arial" w:cs="Arial"/>
          <w:b/>
          <w:i/>
        </w:rPr>
        <w:tab/>
        <w:t>Introduction</w:t>
      </w:r>
    </w:p>
    <w:p w14:paraId="0A00132D" w14:textId="77777777" w:rsidR="00785AB3" w:rsidRPr="00023AD7" w:rsidRDefault="00785AB3" w:rsidP="00023AD7">
      <w:pPr>
        <w:spacing w:line="240" w:lineRule="auto"/>
        <w:ind w:left="720"/>
        <w:jc w:val="both"/>
        <w:rPr>
          <w:rFonts w:ascii="Arial" w:hAnsi="Arial" w:cs="Arial"/>
        </w:rPr>
      </w:pPr>
      <w:r w:rsidRPr="00023AD7">
        <w:rPr>
          <w:rFonts w:ascii="Arial" w:hAnsi="Arial" w:cs="Arial"/>
        </w:rPr>
        <w:t>1.1</w:t>
      </w:r>
      <w:r w:rsidRPr="00023AD7">
        <w:rPr>
          <w:rFonts w:ascii="Arial" w:hAnsi="Arial" w:cs="Arial"/>
        </w:rPr>
        <w:tab/>
        <w:t xml:space="preserve">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 xml:space="preserve">holds and processes information about </w:t>
      </w:r>
      <w:r w:rsidR="00FB6BCA" w:rsidRPr="00023AD7">
        <w:rPr>
          <w:rFonts w:ascii="Arial" w:hAnsi="Arial" w:cs="Arial"/>
        </w:rPr>
        <w:t>learner</w:t>
      </w:r>
      <w:r w:rsidRPr="00023AD7">
        <w:rPr>
          <w:rFonts w:ascii="Arial" w:hAnsi="Arial" w:cs="Arial"/>
        </w:rPr>
        <w:t xml:space="preserve">s, corporate clients, and other data subjects for administrative, approval and commercial purposes.  When handling such information,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and all staff or others who process or use any personal information, must comply with the Data Protection Principles which are set out in the Data Protection Act 1998 (the Act).  In summary these state that personal data shall</w:t>
      </w:r>
      <w:r w:rsidR="00023AD7">
        <w:rPr>
          <w:rFonts w:ascii="Arial" w:hAnsi="Arial" w:cs="Arial"/>
        </w:rPr>
        <w:t>:</w:t>
      </w:r>
    </w:p>
    <w:p w14:paraId="3FEC5D9E" w14:textId="77777777" w:rsidR="00785AB3" w:rsidRPr="00023AD7" w:rsidRDefault="00785AB3" w:rsidP="00785AB3">
      <w:pPr>
        <w:pStyle w:val="ListParagraph"/>
        <w:numPr>
          <w:ilvl w:val="0"/>
          <w:numId w:val="1"/>
        </w:numPr>
        <w:ind w:left="1440"/>
        <w:jc w:val="both"/>
        <w:rPr>
          <w:rFonts w:ascii="Arial" w:hAnsi="Arial" w:cs="Arial"/>
        </w:rPr>
      </w:pPr>
      <w:r w:rsidRPr="00023AD7">
        <w:rPr>
          <w:rFonts w:ascii="Arial" w:hAnsi="Arial" w:cs="Arial"/>
        </w:rPr>
        <w:t>be processed fairly and lawfully,</w:t>
      </w:r>
    </w:p>
    <w:p w14:paraId="69D0600C" w14:textId="77777777" w:rsidR="00785AB3" w:rsidRPr="00023AD7" w:rsidRDefault="00785AB3" w:rsidP="00785AB3">
      <w:pPr>
        <w:pStyle w:val="ListParagraph"/>
        <w:numPr>
          <w:ilvl w:val="0"/>
          <w:numId w:val="1"/>
        </w:numPr>
        <w:ind w:left="1440"/>
        <w:jc w:val="both"/>
        <w:rPr>
          <w:rFonts w:ascii="Arial" w:hAnsi="Arial" w:cs="Arial"/>
        </w:rPr>
      </w:pPr>
      <w:r w:rsidRPr="00023AD7">
        <w:rPr>
          <w:rFonts w:ascii="Arial" w:hAnsi="Arial" w:cs="Arial"/>
        </w:rPr>
        <w:t>be obtained for a specified and lawful purpose and shall not be processed in any manner incompatible with the purpose,</w:t>
      </w:r>
    </w:p>
    <w:p w14:paraId="7A018A8B" w14:textId="77777777" w:rsidR="00785AB3" w:rsidRPr="00023AD7" w:rsidRDefault="00785AB3" w:rsidP="00785AB3">
      <w:pPr>
        <w:pStyle w:val="ListParagraph"/>
        <w:numPr>
          <w:ilvl w:val="0"/>
          <w:numId w:val="1"/>
        </w:numPr>
        <w:ind w:left="1440"/>
        <w:jc w:val="both"/>
        <w:rPr>
          <w:rFonts w:ascii="Arial" w:hAnsi="Arial" w:cs="Arial"/>
        </w:rPr>
      </w:pPr>
      <w:r w:rsidRPr="00023AD7">
        <w:rPr>
          <w:rFonts w:ascii="Arial" w:hAnsi="Arial" w:cs="Arial"/>
        </w:rPr>
        <w:t>be adequate, relevant and not excessive for the purpose</w:t>
      </w:r>
    </w:p>
    <w:p w14:paraId="282CDCB3" w14:textId="77777777" w:rsidR="00785AB3" w:rsidRPr="00023AD7" w:rsidRDefault="00785AB3" w:rsidP="00785AB3">
      <w:pPr>
        <w:pStyle w:val="ListParagraph"/>
        <w:numPr>
          <w:ilvl w:val="0"/>
          <w:numId w:val="1"/>
        </w:numPr>
        <w:ind w:left="1440"/>
        <w:jc w:val="both"/>
        <w:rPr>
          <w:rFonts w:ascii="Arial" w:hAnsi="Arial" w:cs="Arial"/>
        </w:rPr>
      </w:pPr>
      <w:r w:rsidRPr="00023AD7">
        <w:rPr>
          <w:rFonts w:ascii="Arial" w:hAnsi="Arial" w:cs="Arial"/>
        </w:rPr>
        <w:t>be accurate and up-to-date,</w:t>
      </w:r>
    </w:p>
    <w:p w14:paraId="5C1B8F93" w14:textId="77777777" w:rsidR="00785AB3" w:rsidRPr="00023AD7" w:rsidRDefault="00785AB3" w:rsidP="00785AB3">
      <w:pPr>
        <w:pStyle w:val="ListParagraph"/>
        <w:numPr>
          <w:ilvl w:val="0"/>
          <w:numId w:val="1"/>
        </w:numPr>
        <w:ind w:left="1440"/>
        <w:jc w:val="both"/>
        <w:rPr>
          <w:rFonts w:ascii="Arial" w:hAnsi="Arial" w:cs="Arial"/>
        </w:rPr>
      </w:pPr>
      <w:r w:rsidRPr="00023AD7">
        <w:rPr>
          <w:rFonts w:ascii="Arial" w:hAnsi="Arial" w:cs="Arial"/>
        </w:rPr>
        <w:t>not be kept for longer than necessary for the purpose,</w:t>
      </w:r>
    </w:p>
    <w:p w14:paraId="285FDE5C" w14:textId="77777777" w:rsidR="00785AB3" w:rsidRPr="00023AD7" w:rsidRDefault="00785AB3" w:rsidP="00785AB3">
      <w:pPr>
        <w:pStyle w:val="ListParagraph"/>
        <w:numPr>
          <w:ilvl w:val="0"/>
          <w:numId w:val="1"/>
        </w:numPr>
        <w:ind w:left="1440"/>
        <w:jc w:val="both"/>
        <w:rPr>
          <w:rFonts w:ascii="Arial" w:hAnsi="Arial" w:cs="Arial"/>
        </w:rPr>
      </w:pPr>
      <w:r w:rsidRPr="00023AD7">
        <w:rPr>
          <w:rFonts w:ascii="Arial" w:hAnsi="Arial" w:cs="Arial"/>
        </w:rPr>
        <w:t>be processed in accordance with the data subject’s rights,</w:t>
      </w:r>
    </w:p>
    <w:p w14:paraId="00E22EBE" w14:textId="77777777" w:rsidR="00785AB3" w:rsidRPr="00023AD7" w:rsidRDefault="00785AB3" w:rsidP="00785AB3">
      <w:pPr>
        <w:pStyle w:val="ListParagraph"/>
        <w:numPr>
          <w:ilvl w:val="0"/>
          <w:numId w:val="1"/>
        </w:numPr>
        <w:ind w:left="1440"/>
        <w:jc w:val="both"/>
        <w:rPr>
          <w:rFonts w:ascii="Arial" w:hAnsi="Arial" w:cs="Arial"/>
        </w:rPr>
      </w:pPr>
      <w:r w:rsidRPr="00023AD7">
        <w:rPr>
          <w:rFonts w:ascii="Arial" w:hAnsi="Arial" w:cs="Arial"/>
        </w:rPr>
        <w:t>be kept safe from unauthorised processing, and accidental loss, damage or destruction,</w:t>
      </w:r>
    </w:p>
    <w:p w14:paraId="0027CECC" w14:textId="77777777" w:rsidR="00785AB3" w:rsidRPr="00023AD7" w:rsidRDefault="00785AB3" w:rsidP="00785AB3">
      <w:pPr>
        <w:pStyle w:val="ListParagraph"/>
        <w:numPr>
          <w:ilvl w:val="0"/>
          <w:numId w:val="1"/>
        </w:numPr>
        <w:ind w:left="1440"/>
        <w:jc w:val="both"/>
        <w:rPr>
          <w:rFonts w:ascii="Arial" w:hAnsi="Arial" w:cs="Arial"/>
        </w:rPr>
      </w:pPr>
      <w:proofErr w:type="gramStart"/>
      <w:r w:rsidRPr="00023AD7">
        <w:rPr>
          <w:rFonts w:ascii="Arial" w:hAnsi="Arial" w:cs="Arial"/>
        </w:rPr>
        <w:t>not</w:t>
      </w:r>
      <w:proofErr w:type="gramEnd"/>
      <w:r w:rsidRPr="00023AD7">
        <w:rPr>
          <w:rFonts w:ascii="Arial" w:hAnsi="Arial" w:cs="Arial"/>
        </w:rPr>
        <w:t xml:space="preserve"> be transferred to a country outside the European Economic Area, unless that country has equivalent levels of protection for personal data, except in specified circumstances.</w:t>
      </w:r>
    </w:p>
    <w:p w14:paraId="12351C30" w14:textId="77777777" w:rsidR="00785AB3" w:rsidRPr="00023AD7" w:rsidRDefault="00785AB3" w:rsidP="00785AB3">
      <w:pPr>
        <w:ind w:left="720"/>
        <w:jc w:val="both"/>
        <w:rPr>
          <w:rFonts w:ascii="Arial" w:hAnsi="Arial" w:cs="Arial"/>
        </w:rPr>
      </w:pPr>
      <w:r w:rsidRPr="00023AD7">
        <w:rPr>
          <w:rFonts w:ascii="Arial" w:hAnsi="Arial" w:cs="Arial"/>
        </w:rPr>
        <w:t>1.2</w:t>
      </w:r>
      <w:r w:rsidRPr="00023AD7">
        <w:rPr>
          <w:rFonts w:ascii="Arial" w:hAnsi="Arial" w:cs="Arial"/>
        </w:rPr>
        <w:tab/>
        <w:t>Definitions</w:t>
      </w:r>
    </w:p>
    <w:p w14:paraId="1A8725A2" w14:textId="77777777" w:rsidR="00785AB3" w:rsidRPr="00023AD7" w:rsidRDefault="00785AB3" w:rsidP="00023AD7">
      <w:pPr>
        <w:spacing w:line="240" w:lineRule="auto"/>
        <w:ind w:left="720"/>
        <w:jc w:val="both"/>
        <w:rPr>
          <w:rFonts w:ascii="Arial" w:hAnsi="Arial" w:cs="Arial"/>
        </w:rPr>
      </w:pPr>
      <w:r w:rsidRPr="00023AD7">
        <w:rPr>
          <w:rFonts w:ascii="Arial" w:hAnsi="Arial" w:cs="Arial"/>
        </w:rPr>
        <w:t>“Staff”, “</w:t>
      </w:r>
      <w:r w:rsidR="00FB6BCA" w:rsidRPr="00023AD7">
        <w:rPr>
          <w:rFonts w:ascii="Arial" w:hAnsi="Arial" w:cs="Arial"/>
        </w:rPr>
        <w:t>learner</w:t>
      </w:r>
      <w:r w:rsidRPr="00023AD7">
        <w:rPr>
          <w:rFonts w:ascii="Arial" w:hAnsi="Arial" w:cs="Arial"/>
        </w:rPr>
        <w:t xml:space="preserve">s” and “other data subjects” may include past, present and potential members of those groups including other terms including </w:t>
      </w:r>
      <w:r w:rsidR="00656A1D" w:rsidRPr="00023AD7">
        <w:rPr>
          <w:rFonts w:ascii="Arial" w:hAnsi="Arial" w:cs="Arial"/>
        </w:rPr>
        <w:t xml:space="preserve">‘Learner’, </w:t>
      </w:r>
      <w:r w:rsidRPr="00023AD7">
        <w:rPr>
          <w:rFonts w:ascii="Arial" w:hAnsi="Arial" w:cs="Arial"/>
        </w:rPr>
        <w:t xml:space="preserve">‘Student’, ‘Delegate’, ‘Trainer’. </w:t>
      </w:r>
      <w:proofErr w:type="gramStart"/>
      <w:r w:rsidRPr="00023AD7">
        <w:rPr>
          <w:rFonts w:ascii="Arial" w:hAnsi="Arial" w:cs="Arial"/>
        </w:rPr>
        <w:t xml:space="preserve">‘Assessor’, </w:t>
      </w:r>
      <w:r w:rsidR="00FB6BCA" w:rsidRPr="00023AD7">
        <w:rPr>
          <w:rFonts w:ascii="Arial" w:hAnsi="Arial" w:cs="Arial"/>
        </w:rPr>
        <w:t>AoFAQualifications</w:t>
      </w:r>
      <w:r w:rsidRPr="00023AD7">
        <w:rPr>
          <w:rFonts w:ascii="Arial" w:hAnsi="Arial" w:cs="Arial"/>
        </w:rPr>
        <w:t>, etc.</w:t>
      </w:r>
      <w:proofErr w:type="gramEnd"/>
    </w:p>
    <w:p w14:paraId="4DBB6ACD" w14:textId="77777777" w:rsidR="00785AB3" w:rsidRPr="00023AD7" w:rsidRDefault="00785AB3" w:rsidP="00023AD7">
      <w:pPr>
        <w:spacing w:line="240" w:lineRule="auto"/>
        <w:ind w:left="720"/>
        <w:jc w:val="both"/>
        <w:rPr>
          <w:rFonts w:ascii="Arial" w:hAnsi="Arial" w:cs="Arial"/>
        </w:rPr>
      </w:pPr>
      <w:r w:rsidRPr="00023AD7">
        <w:rPr>
          <w:rFonts w:ascii="Arial" w:hAnsi="Arial" w:cs="Arial"/>
        </w:rPr>
        <w:t>“Other data subjects” and “third parties” may include contractors, suppliers, contacts, referees, approving, awarding and monitoring organisations and bodies etc.</w:t>
      </w:r>
    </w:p>
    <w:p w14:paraId="29FD2818" w14:textId="77777777" w:rsidR="00785AB3" w:rsidRPr="00023AD7" w:rsidRDefault="00785AB3" w:rsidP="00023AD7">
      <w:pPr>
        <w:spacing w:line="240" w:lineRule="auto"/>
        <w:ind w:left="720"/>
        <w:jc w:val="both"/>
        <w:rPr>
          <w:rFonts w:ascii="Arial" w:hAnsi="Arial" w:cs="Arial"/>
        </w:rPr>
      </w:pPr>
      <w:r w:rsidRPr="00023AD7">
        <w:rPr>
          <w:rFonts w:ascii="Arial" w:hAnsi="Arial" w:cs="Arial"/>
        </w:rPr>
        <w:t xml:space="preserve">“Processing” refers to any action involving personal information, including obtaining, viewing, copying, amending, adding, deleting, extracting, storing, disclosing or destroying information. </w:t>
      </w:r>
      <w:r w:rsidRPr="00023AD7">
        <w:rPr>
          <w:rFonts w:ascii="Arial" w:hAnsi="Arial" w:cs="Arial"/>
        </w:rPr>
        <w:tab/>
      </w:r>
    </w:p>
    <w:p w14:paraId="6FF7F097" w14:textId="77777777" w:rsidR="00785AB3" w:rsidRPr="00023AD7" w:rsidRDefault="00785AB3" w:rsidP="00785AB3">
      <w:pPr>
        <w:jc w:val="both"/>
        <w:rPr>
          <w:rFonts w:ascii="Arial" w:hAnsi="Arial" w:cs="Arial"/>
        </w:rPr>
      </w:pPr>
      <w:r w:rsidRPr="00023AD7">
        <w:rPr>
          <w:rFonts w:ascii="Arial" w:hAnsi="Arial" w:cs="Arial"/>
          <w:b/>
          <w:i/>
        </w:rPr>
        <w:t>2.</w:t>
      </w:r>
      <w:r w:rsidRPr="00023AD7">
        <w:rPr>
          <w:rFonts w:ascii="Arial" w:hAnsi="Arial" w:cs="Arial"/>
          <w:b/>
          <w:i/>
        </w:rPr>
        <w:tab/>
        <w:t>Notification of Data Held</w:t>
      </w:r>
      <w:r w:rsidRPr="00023AD7">
        <w:rPr>
          <w:rFonts w:ascii="Arial" w:hAnsi="Arial" w:cs="Arial"/>
        </w:rPr>
        <w:t xml:space="preserve"> </w:t>
      </w:r>
      <w:r w:rsidRPr="00023AD7">
        <w:rPr>
          <w:rFonts w:ascii="Arial" w:hAnsi="Arial" w:cs="Arial"/>
        </w:rPr>
        <w:tab/>
      </w:r>
    </w:p>
    <w:p w14:paraId="15D5C2D3" w14:textId="77777777" w:rsidR="00785AB3" w:rsidRPr="00023AD7" w:rsidRDefault="00785AB3" w:rsidP="00023AD7">
      <w:pPr>
        <w:spacing w:line="240" w:lineRule="auto"/>
        <w:ind w:left="720"/>
        <w:jc w:val="both"/>
        <w:rPr>
          <w:rFonts w:ascii="Arial" w:hAnsi="Arial" w:cs="Arial"/>
        </w:rPr>
      </w:pPr>
      <w:r w:rsidRPr="00023AD7">
        <w:rPr>
          <w:rFonts w:ascii="Arial" w:hAnsi="Arial" w:cs="Arial"/>
        </w:rPr>
        <w:t>2.1</w:t>
      </w:r>
      <w:r w:rsidRPr="00023AD7">
        <w:rPr>
          <w:rFonts w:ascii="Arial" w:hAnsi="Arial" w:cs="Arial"/>
        </w:rPr>
        <w:tab/>
        <w:t xml:space="preserve">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 xml:space="preserve">shall notify all staff and </w:t>
      </w:r>
      <w:r w:rsidR="00FB6BCA" w:rsidRPr="00023AD7">
        <w:rPr>
          <w:rFonts w:ascii="Arial" w:hAnsi="Arial" w:cs="Arial"/>
        </w:rPr>
        <w:t>learner</w:t>
      </w:r>
      <w:r w:rsidRPr="00023AD7">
        <w:rPr>
          <w:rFonts w:ascii="Arial" w:hAnsi="Arial" w:cs="Arial"/>
        </w:rPr>
        <w:t xml:space="preserve">s and other relevant data subjects of the types of data held and processed by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 xml:space="preserve">concerning them, and the reasons for which it is processed.  The </w:t>
      </w:r>
      <w:proofErr w:type="gramStart"/>
      <w:r w:rsidRPr="00023AD7">
        <w:rPr>
          <w:rFonts w:ascii="Arial" w:hAnsi="Arial" w:cs="Arial"/>
        </w:rPr>
        <w:t xml:space="preserve">information which is currently held by the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and the purposes for which it is processed</w:t>
      </w:r>
      <w:proofErr w:type="gramEnd"/>
      <w:r w:rsidRPr="00023AD7">
        <w:rPr>
          <w:rFonts w:ascii="Arial" w:hAnsi="Arial" w:cs="Arial"/>
        </w:rPr>
        <w:t xml:space="preserve"> </w:t>
      </w:r>
      <w:r w:rsidR="00FB6BCA" w:rsidRPr="00023AD7">
        <w:rPr>
          <w:rFonts w:ascii="Arial" w:hAnsi="Arial" w:cs="Arial"/>
        </w:rPr>
        <w:t>will be amended w</w:t>
      </w:r>
      <w:r w:rsidRPr="00023AD7">
        <w:rPr>
          <w:rFonts w:ascii="Arial" w:hAnsi="Arial" w:cs="Arial"/>
        </w:rPr>
        <w:t>hen processing for a new or different purpose.</w:t>
      </w:r>
    </w:p>
    <w:p w14:paraId="449FD6C5" w14:textId="77777777" w:rsidR="00785AB3" w:rsidRPr="00023AD7" w:rsidRDefault="00785AB3" w:rsidP="00785AB3">
      <w:pPr>
        <w:jc w:val="both"/>
        <w:rPr>
          <w:rFonts w:ascii="Arial" w:hAnsi="Arial" w:cs="Arial"/>
          <w:b/>
          <w:i/>
        </w:rPr>
      </w:pPr>
      <w:r w:rsidRPr="00023AD7">
        <w:rPr>
          <w:rFonts w:ascii="Arial" w:hAnsi="Arial" w:cs="Arial"/>
          <w:b/>
          <w:i/>
        </w:rPr>
        <w:t xml:space="preserve">3.  </w:t>
      </w:r>
      <w:r w:rsidRPr="00023AD7">
        <w:rPr>
          <w:rFonts w:ascii="Arial" w:hAnsi="Arial" w:cs="Arial"/>
          <w:b/>
          <w:i/>
        </w:rPr>
        <w:tab/>
        <w:t>Responsibilities</w:t>
      </w:r>
    </w:p>
    <w:p w14:paraId="42FF0D4C" w14:textId="77777777" w:rsidR="00785AB3" w:rsidRPr="00023AD7" w:rsidRDefault="00785AB3" w:rsidP="00023AD7">
      <w:pPr>
        <w:pStyle w:val="ListParagraph"/>
        <w:numPr>
          <w:ilvl w:val="1"/>
          <w:numId w:val="5"/>
        </w:numPr>
        <w:ind w:left="1418" w:hanging="709"/>
        <w:jc w:val="both"/>
        <w:rPr>
          <w:rFonts w:ascii="Arial" w:hAnsi="Arial" w:cs="Arial"/>
        </w:rPr>
      </w:pPr>
      <w:r w:rsidRPr="00023AD7">
        <w:rPr>
          <w:rFonts w:ascii="Arial" w:hAnsi="Arial" w:cs="Arial"/>
        </w:rPr>
        <w:t>All people in which information is held.</w:t>
      </w:r>
    </w:p>
    <w:p w14:paraId="4DADEC42" w14:textId="77777777" w:rsidR="00785AB3" w:rsidRPr="00023AD7" w:rsidRDefault="00785AB3" w:rsidP="00023AD7">
      <w:pPr>
        <w:pStyle w:val="ListParagraph"/>
        <w:jc w:val="both"/>
        <w:rPr>
          <w:rFonts w:ascii="Arial" w:hAnsi="Arial" w:cs="Arial"/>
        </w:rPr>
      </w:pPr>
    </w:p>
    <w:p w14:paraId="244D7D0A" w14:textId="77777777" w:rsidR="00785AB3" w:rsidRPr="00023AD7" w:rsidRDefault="00785AB3" w:rsidP="00023AD7">
      <w:pPr>
        <w:pStyle w:val="ListParagraph"/>
        <w:numPr>
          <w:ilvl w:val="0"/>
          <w:numId w:val="2"/>
        </w:numPr>
        <w:ind w:left="1440"/>
        <w:jc w:val="both"/>
        <w:rPr>
          <w:rFonts w:ascii="Arial" w:hAnsi="Arial" w:cs="Arial"/>
        </w:rPr>
      </w:pPr>
      <w:proofErr w:type="gramStart"/>
      <w:r w:rsidRPr="00023AD7">
        <w:rPr>
          <w:rFonts w:ascii="Arial" w:hAnsi="Arial" w:cs="Arial"/>
        </w:rPr>
        <w:t>ensure</w:t>
      </w:r>
      <w:proofErr w:type="gramEnd"/>
      <w:r w:rsidRPr="00023AD7">
        <w:rPr>
          <w:rFonts w:ascii="Arial" w:hAnsi="Arial" w:cs="Arial"/>
        </w:rPr>
        <w:t xml:space="preserve"> that all personal information which they provide to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is accurate and up-to-date;</w:t>
      </w:r>
    </w:p>
    <w:p w14:paraId="4BC2B309" w14:textId="77777777" w:rsidR="00785AB3" w:rsidRPr="00023AD7" w:rsidRDefault="00785AB3" w:rsidP="00023AD7">
      <w:pPr>
        <w:pStyle w:val="ListParagraph"/>
        <w:numPr>
          <w:ilvl w:val="0"/>
          <w:numId w:val="2"/>
        </w:numPr>
        <w:ind w:left="1440"/>
        <w:jc w:val="both"/>
        <w:rPr>
          <w:rFonts w:ascii="Arial" w:hAnsi="Arial" w:cs="Arial"/>
        </w:rPr>
      </w:pPr>
      <w:proofErr w:type="gramStart"/>
      <w:r w:rsidRPr="00023AD7">
        <w:rPr>
          <w:rFonts w:ascii="Arial" w:hAnsi="Arial" w:cs="Arial"/>
        </w:rPr>
        <w:t>inform</w:t>
      </w:r>
      <w:proofErr w:type="gramEnd"/>
      <w:r w:rsidRPr="00023AD7">
        <w:rPr>
          <w:rFonts w:ascii="Arial" w:hAnsi="Arial" w:cs="Arial"/>
        </w:rPr>
        <w:t xml:space="preserve">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of any changes to information, for example, changes of address;</w:t>
      </w:r>
    </w:p>
    <w:p w14:paraId="075B4846" w14:textId="77777777" w:rsidR="00785AB3" w:rsidRPr="00023AD7" w:rsidRDefault="00785AB3" w:rsidP="00023AD7">
      <w:pPr>
        <w:pStyle w:val="ListParagraph"/>
        <w:numPr>
          <w:ilvl w:val="0"/>
          <w:numId w:val="2"/>
        </w:numPr>
        <w:ind w:left="1440"/>
        <w:jc w:val="both"/>
        <w:rPr>
          <w:rFonts w:ascii="Arial" w:hAnsi="Arial" w:cs="Arial"/>
        </w:rPr>
      </w:pPr>
      <w:proofErr w:type="gramStart"/>
      <w:r w:rsidRPr="00023AD7">
        <w:rPr>
          <w:rFonts w:ascii="Arial" w:hAnsi="Arial" w:cs="Arial"/>
        </w:rPr>
        <w:t>check</w:t>
      </w:r>
      <w:proofErr w:type="gramEnd"/>
      <w:r w:rsidRPr="00023AD7">
        <w:rPr>
          <w:rFonts w:ascii="Arial" w:hAnsi="Arial" w:cs="Arial"/>
        </w:rPr>
        <w:t xml:space="preserve"> the information which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 xml:space="preserve">shall make available from time to time, in written or automated form, and inform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 xml:space="preserve">of any errors or, where appropriate, follow procedures for up-dating entries on computer forms.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shall not be held responsible for errors of which it has not been informed.</w:t>
      </w:r>
    </w:p>
    <w:p w14:paraId="53F05D66" w14:textId="77777777" w:rsidR="00785AB3" w:rsidRPr="00023AD7" w:rsidRDefault="00785AB3" w:rsidP="00785AB3">
      <w:pPr>
        <w:ind w:left="720"/>
        <w:jc w:val="both"/>
        <w:rPr>
          <w:rFonts w:ascii="Arial" w:hAnsi="Arial" w:cs="Arial"/>
        </w:rPr>
      </w:pPr>
      <w:r w:rsidRPr="00023AD7">
        <w:rPr>
          <w:rFonts w:ascii="Arial" w:hAnsi="Arial" w:cs="Arial"/>
        </w:rPr>
        <w:lastRenderedPageBreak/>
        <w:t>3.2</w:t>
      </w:r>
      <w:r w:rsidRPr="00023AD7">
        <w:rPr>
          <w:rFonts w:ascii="Arial" w:hAnsi="Arial" w:cs="Arial"/>
        </w:rPr>
        <w:tab/>
        <w:t>Staff shall ensure that</w:t>
      </w:r>
    </w:p>
    <w:p w14:paraId="473C0632" w14:textId="77777777" w:rsidR="00785AB3" w:rsidRPr="00023AD7" w:rsidRDefault="00785AB3" w:rsidP="00785AB3">
      <w:pPr>
        <w:pStyle w:val="ListParagraph"/>
        <w:numPr>
          <w:ilvl w:val="0"/>
          <w:numId w:val="2"/>
        </w:numPr>
        <w:ind w:left="1440"/>
        <w:jc w:val="both"/>
        <w:rPr>
          <w:rFonts w:ascii="Arial" w:hAnsi="Arial" w:cs="Arial"/>
        </w:rPr>
      </w:pPr>
      <w:r w:rsidRPr="00023AD7">
        <w:rPr>
          <w:rFonts w:ascii="Arial" w:hAnsi="Arial" w:cs="Arial"/>
        </w:rPr>
        <w:t>all personal information is kept securely;</w:t>
      </w:r>
    </w:p>
    <w:p w14:paraId="64C67478" w14:textId="77777777" w:rsidR="00785AB3" w:rsidRPr="00023AD7" w:rsidRDefault="00785AB3" w:rsidP="00785AB3">
      <w:pPr>
        <w:pStyle w:val="ListParagraph"/>
        <w:numPr>
          <w:ilvl w:val="0"/>
          <w:numId w:val="2"/>
        </w:numPr>
        <w:ind w:left="1440"/>
        <w:jc w:val="both"/>
        <w:rPr>
          <w:rFonts w:ascii="Arial" w:hAnsi="Arial" w:cs="Arial"/>
        </w:rPr>
      </w:pPr>
      <w:proofErr w:type="gramStart"/>
      <w:r w:rsidRPr="00023AD7">
        <w:rPr>
          <w:rFonts w:ascii="Arial" w:hAnsi="Arial" w:cs="Arial"/>
        </w:rPr>
        <w:t>personal</w:t>
      </w:r>
      <w:proofErr w:type="gramEnd"/>
      <w:r w:rsidRPr="00023AD7">
        <w:rPr>
          <w:rFonts w:ascii="Arial" w:hAnsi="Arial" w:cs="Arial"/>
        </w:rPr>
        <w:t xml:space="preserve"> information is not disclosed either orally or in writing, accidentally or otherwise to any unauthorised third party.  Unauthorised disclosure may be a disciplinary matter, and may be considered gross misconduct in some cases. </w:t>
      </w:r>
      <w:r w:rsidRPr="00023AD7">
        <w:rPr>
          <w:rFonts w:ascii="Arial" w:hAnsi="Arial" w:cs="Arial"/>
        </w:rPr>
        <w:tab/>
      </w:r>
    </w:p>
    <w:p w14:paraId="2C6F044D" w14:textId="77777777" w:rsidR="00785AB3" w:rsidRPr="00023AD7" w:rsidRDefault="001A2F83" w:rsidP="00023AD7">
      <w:pPr>
        <w:spacing w:line="240" w:lineRule="auto"/>
        <w:ind w:left="720"/>
        <w:jc w:val="both"/>
        <w:rPr>
          <w:rFonts w:ascii="Arial" w:hAnsi="Arial" w:cs="Arial"/>
        </w:rPr>
      </w:pPr>
      <w:r>
        <w:rPr>
          <w:rFonts w:ascii="Arial" w:hAnsi="Arial" w:cs="Arial"/>
        </w:rPr>
        <w:t>3.3</w:t>
      </w:r>
      <w:r>
        <w:rPr>
          <w:rFonts w:ascii="Arial" w:hAnsi="Arial" w:cs="Arial"/>
        </w:rPr>
        <w:tab/>
        <w:t xml:space="preserve">When </w:t>
      </w:r>
      <w:proofErr w:type="gramStart"/>
      <w:r>
        <w:rPr>
          <w:rFonts w:ascii="Arial" w:hAnsi="Arial" w:cs="Arial"/>
        </w:rPr>
        <w:t xml:space="preserve">staff </w:t>
      </w:r>
      <w:r w:rsidR="00785AB3" w:rsidRPr="00023AD7">
        <w:rPr>
          <w:rFonts w:ascii="Arial" w:hAnsi="Arial" w:cs="Arial"/>
        </w:rPr>
        <w:t>supervise</w:t>
      </w:r>
      <w:proofErr w:type="gramEnd"/>
      <w:r w:rsidR="00785AB3" w:rsidRPr="00023AD7">
        <w:rPr>
          <w:rFonts w:ascii="Arial" w:hAnsi="Arial" w:cs="Arial"/>
        </w:rPr>
        <w:t xml:space="preserve"> </w:t>
      </w:r>
      <w:r w:rsidR="00FB6BCA" w:rsidRPr="00023AD7">
        <w:rPr>
          <w:rFonts w:ascii="Arial" w:hAnsi="Arial" w:cs="Arial"/>
        </w:rPr>
        <w:t>learner</w:t>
      </w:r>
      <w:r w:rsidR="00785AB3" w:rsidRPr="00023AD7">
        <w:rPr>
          <w:rFonts w:ascii="Arial" w:hAnsi="Arial" w:cs="Arial"/>
        </w:rPr>
        <w:t>s doing work which involves the processing of personal information, they must ensure that those students are aware of the Data Protection Principles, in particular, the requirement to obtain the data subject’s consent where appropriate.</w:t>
      </w:r>
      <w:r w:rsidR="00785AB3" w:rsidRPr="00023AD7">
        <w:rPr>
          <w:rFonts w:ascii="Arial" w:hAnsi="Arial" w:cs="Arial"/>
        </w:rPr>
        <w:tab/>
      </w:r>
    </w:p>
    <w:p w14:paraId="3A04B63F" w14:textId="77777777" w:rsidR="00785AB3" w:rsidRPr="00023AD7" w:rsidRDefault="00785AB3" w:rsidP="00785AB3">
      <w:pPr>
        <w:jc w:val="both"/>
        <w:rPr>
          <w:rFonts w:ascii="Arial" w:hAnsi="Arial" w:cs="Arial"/>
          <w:b/>
          <w:i/>
        </w:rPr>
      </w:pPr>
      <w:r w:rsidRPr="00023AD7">
        <w:rPr>
          <w:rFonts w:ascii="Arial" w:hAnsi="Arial" w:cs="Arial"/>
          <w:b/>
          <w:i/>
        </w:rPr>
        <w:t>4</w:t>
      </w:r>
      <w:r w:rsidRPr="00023AD7">
        <w:rPr>
          <w:rFonts w:ascii="Arial" w:hAnsi="Arial" w:cs="Arial"/>
          <w:b/>
          <w:i/>
        </w:rPr>
        <w:tab/>
      </w:r>
      <w:r w:rsidR="00FB6BCA" w:rsidRPr="00023AD7">
        <w:rPr>
          <w:rFonts w:ascii="Arial" w:hAnsi="Arial" w:cs="Arial"/>
          <w:b/>
          <w:i/>
        </w:rPr>
        <w:t>Learner</w:t>
      </w:r>
      <w:r w:rsidRPr="00023AD7">
        <w:rPr>
          <w:rFonts w:ascii="Arial" w:hAnsi="Arial" w:cs="Arial"/>
          <w:b/>
          <w:i/>
        </w:rPr>
        <w:t xml:space="preserve"> Responsibilities</w:t>
      </w:r>
      <w:r w:rsidRPr="00023AD7">
        <w:rPr>
          <w:rFonts w:ascii="Arial" w:hAnsi="Arial" w:cs="Arial"/>
          <w:b/>
          <w:i/>
        </w:rPr>
        <w:tab/>
      </w:r>
    </w:p>
    <w:p w14:paraId="61D0522C" w14:textId="77777777" w:rsidR="00785AB3" w:rsidRPr="00023AD7" w:rsidRDefault="00785AB3" w:rsidP="00785AB3">
      <w:pPr>
        <w:ind w:left="720"/>
        <w:jc w:val="both"/>
        <w:rPr>
          <w:rFonts w:ascii="Arial" w:hAnsi="Arial" w:cs="Arial"/>
        </w:rPr>
      </w:pPr>
      <w:r w:rsidRPr="00023AD7">
        <w:rPr>
          <w:rFonts w:ascii="Arial" w:hAnsi="Arial" w:cs="Arial"/>
        </w:rPr>
        <w:t>4.1</w:t>
      </w:r>
      <w:r w:rsidRPr="00023AD7">
        <w:rPr>
          <w:rFonts w:ascii="Arial" w:hAnsi="Arial" w:cs="Arial"/>
        </w:rPr>
        <w:tab/>
        <w:t xml:space="preserve">All </w:t>
      </w:r>
      <w:r w:rsidR="00FB6BCA" w:rsidRPr="00023AD7">
        <w:rPr>
          <w:rFonts w:ascii="Arial" w:hAnsi="Arial" w:cs="Arial"/>
        </w:rPr>
        <w:t>learner</w:t>
      </w:r>
      <w:r w:rsidRPr="00023AD7">
        <w:rPr>
          <w:rFonts w:ascii="Arial" w:hAnsi="Arial" w:cs="Arial"/>
        </w:rPr>
        <w:t>s shall</w:t>
      </w:r>
    </w:p>
    <w:p w14:paraId="0FED402C" w14:textId="77777777" w:rsidR="00785AB3" w:rsidRPr="00023AD7" w:rsidRDefault="00785AB3" w:rsidP="00785AB3">
      <w:pPr>
        <w:pStyle w:val="ListParagraph"/>
        <w:numPr>
          <w:ilvl w:val="0"/>
          <w:numId w:val="3"/>
        </w:numPr>
        <w:ind w:left="1800"/>
        <w:jc w:val="both"/>
        <w:rPr>
          <w:rFonts w:ascii="Arial" w:hAnsi="Arial" w:cs="Arial"/>
        </w:rPr>
      </w:pPr>
      <w:proofErr w:type="gramStart"/>
      <w:r w:rsidRPr="00023AD7">
        <w:rPr>
          <w:rFonts w:ascii="Arial" w:hAnsi="Arial" w:cs="Arial"/>
        </w:rPr>
        <w:t>ensure</w:t>
      </w:r>
      <w:proofErr w:type="gramEnd"/>
      <w:r w:rsidRPr="00023AD7">
        <w:rPr>
          <w:rFonts w:ascii="Arial" w:hAnsi="Arial" w:cs="Arial"/>
        </w:rPr>
        <w:t xml:space="preserve"> that all personal information which they provide to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is accurate and up-to-date;</w:t>
      </w:r>
    </w:p>
    <w:p w14:paraId="1BC397D3" w14:textId="77777777" w:rsidR="00785AB3" w:rsidRPr="00023AD7" w:rsidRDefault="00785AB3" w:rsidP="00785AB3">
      <w:pPr>
        <w:pStyle w:val="ListParagraph"/>
        <w:numPr>
          <w:ilvl w:val="0"/>
          <w:numId w:val="2"/>
        </w:numPr>
        <w:ind w:left="1800"/>
        <w:jc w:val="both"/>
        <w:rPr>
          <w:rFonts w:ascii="Arial" w:hAnsi="Arial" w:cs="Arial"/>
        </w:rPr>
      </w:pPr>
      <w:proofErr w:type="gramStart"/>
      <w:r w:rsidRPr="00023AD7">
        <w:rPr>
          <w:rFonts w:ascii="Arial" w:hAnsi="Arial" w:cs="Arial"/>
        </w:rPr>
        <w:t>inform</w:t>
      </w:r>
      <w:proofErr w:type="gramEnd"/>
      <w:r w:rsidRPr="00023AD7">
        <w:rPr>
          <w:rFonts w:ascii="Arial" w:hAnsi="Arial" w:cs="Arial"/>
        </w:rPr>
        <w:t xml:space="preserve"> the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of any changes to that information, for example, changes of address;</w:t>
      </w:r>
    </w:p>
    <w:p w14:paraId="39A44A33" w14:textId="77777777" w:rsidR="00785AB3" w:rsidRPr="00023AD7" w:rsidRDefault="00785AB3" w:rsidP="00785AB3">
      <w:pPr>
        <w:pStyle w:val="ListParagraph"/>
        <w:numPr>
          <w:ilvl w:val="0"/>
          <w:numId w:val="2"/>
        </w:numPr>
        <w:ind w:left="1800"/>
        <w:jc w:val="both"/>
        <w:rPr>
          <w:rFonts w:ascii="Arial" w:hAnsi="Arial" w:cs="Arial"/>
        </w:rPr>
      </w:pPr>
      <w:proofErr w:type="gramStart"/>
      <w:r w:rsidRPr="00023AD7">
        <w:rPr>
          <w:rFonts w:ascii="Arial" w:hAnsi="Arial" w:cs="Arial"/>
        </w:rPr>
        <w:t>check</w:t>
      </w:r>
      <w:proofErr w:type="gramEnd"/>
      <w:r w:rsidRPr="00023AD7">
        <w:rPr>
          <w:rFonts w:ascii="Arial" w:hAnsi="Arial" w:cs="Arial"/>
        </w:rPr>
        <w:t xml:space="preserve"> the information which </w:t>
      </w:r>
      <w:r w:rsidR="00F205A9">
        <w:rPr>
          <w:rFonts w:ascii="Arial" w:hAnsi="Arial" w:cs="Arial"/>
          <w:color w:val="0070C0"/>
        </w:rPr>
        <w:t>JOVIN S T LTD</w:t>
      </w:r>
      <w:r w:rsidRPr="00023AD7">
        <w:rPr>
          <w:rFonts w:ascii="Arial" w:hAnsi="Arial" w:cs="Arial"/>
        </w:rPr>
        <w:t xml:space="preserve"> shall make available from time to time, in written or automated form, and inform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 xml:space="preserve">of any errors or, where appropriate.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shall not be held responsible for errors of which it has not been informed.</w:t>
      </w:r>
    </w:p>
    <w:p w14:paraId="6EBF6A7B" w14:textId="77777777" w:rsidR="00785AB3" w:rsidRPr="00023AD7" w:rsidRDefault="00785AB3" w:rsidP="00785AB3">
      <w:pPr>
        <w:jc w:val="both"/>
        <w:rPr>
          <w:rFonts w:ascii="Arial" w:hAnsi="Arial" w:cs="Arial"/>
          <w:b/>
          <w:i/>
        </w:rPr>
      </w:pPr>
      <w:r w:rsidRPr="00023AD7">
        <w:rPr>
          <w:rFonts w:ascii="Arial" w:hAnsi="Arial" w:cs="Arial"/>
          <w:b/>
          <w:i/>
        </w:rPr>
        <w:t>5</w:t>
      </w:r>
      <w:r w:rsidRPr="00023AD7">
        <w:rPr>
          <w:rFonts w:ascii="Arial" w:hAnsi="Arial" w:cs="Arial"/>
          <w:b/>
          <w:i/>
        </w:rPr>
        <w:tab/>
        <w:t>Rights to Access Information</w:t>
      </w:r>
    </w:p>
    <w:p w14:paraId="4064D65D" w14:textId="77777777" w:rsidR="00785AB3" w:rsidRPr="00023AD7" w:rsidRDefault="00785AB3" w:rsidP="00023AD7">
      <w:pPr>
        <w:spacing w:line="240" w:lineRule="auto"/>
        <w:ind w:left="720"/>
        <w:jc w:val="both"/>
        <w:rPr>
          <w:rFonts w:ascii="Arial" w:hAnsi="Arial" w:cs="Arial"/>
        </w:rPr>
      </w:pPr>
      <w:r w:rsidRPr="00023AD7">
        <w:rPr>
          <w:rFonts w:ascii="Arial" w:hAnsi="Arial" w:cs="Arial"/>
        </w:rPr>
        <w:t>5.1</w:t>
      </w:r>
      <w:r w:rsidRPr="00023AD7">
        <w:rPr>
          <w:rFonts w:ascii="Arial" w:hAnsi="Arial" w:cs="Arial"/>
        </w:rPr>
        <w:tab/>
        <w:t xml:space="preserve">Staff, </w:t>
      </w:r>
      <w:r w:rsidR="00FB6BCA" w:rsidRPr="00023AD7">
        <w:rPr>
          <w:rFonts w:ascii="Arial" w:hAnsi="Arial" w:cs="Arial"/>
        </w:rPr>
        <w:t>Learner</w:t>
      </w:r>
      <w:r w:rsidRPr="00023AD7">
        <w:rPr>
          <w:rFonts w:ascii="Arial" w:hAnsi="Arial" w:cs="Arial"/>
        </w:rPr>
        <w:t>s, Corporate Clients, Approving or Aw</w:t>
      </w:r>
      <w:r w:rsidR="00023AD7">
        <w:rPr>
          <w:rFonts w:ascii="Arial" w:hAnsi="Arial" w:cs="Arial"/>
        </w:rPr>
        <w:t>arding Organisations</w:t>
      </w:r>
      <w:r w:rsidRPr="00023AD7">
        <w:rPr>
          <w:rFonts w:ascii="Arial" w:hAnsi="Arial" w:cs="Arial"/>
        </w:rPr>
        <w:t xml:space="preserve"> and other data subjects in </w:t>
      </w:r>
      <w:r w:rsidR="00F205A9">
        <w:rPr>
          <w:rFonts w:ascii="Arial" w:hAnsi="Arial" w:cs="Arial"/>
          <w:color w:val="0070C0"/>
        </w:rPr>
        <w:t>JOVIN S T LTD</w:t>
      </w:r>
      <w:r w:rsidR="00023AD7" w:rsidRPr="00FE6C0E">
        <w:rPr>
          <w:rFonts w:ascii="Arial" w:hAnsi="Arial" w:cs="Arial"/>
        </w:rPr>
        <w:t xml:space="preserve"> </w:t>
      </w:r>
      <w:proofErr w:type="gramStart"/>
      <w:r w:rsidRPr="00023AD7">
        <w:rPr>
          <w:rFonts w:ascii="Arial" w:hAnsi="Arial" w:cs="Arial"/>
        </w:rPr>
        <w:t>have</w:t>
      </w:r>
      <w:proofErr w:type="gramEnd"/>
      <w:r w:rsidRPr="00023AD7">
        <w:rPr>
          <w:rFonts w:ascii="Arial" w:hAnsi="Arial" w:cs="Arial"/>
        </w:rPr>
        <w:t xml:space="preserve"> the right to access any personal data that is being kept about them either on computer or in structured and accessible manual files.  Any person may exercise this right by submitting a request in writing to </w:t>
      </w:r>
      <w:r w:rsidR="00F205A9">
        <w:rPr>
          <w:rFonts w:ascii="Arial" w:hAnsi="Arial" w:cs="Arial"/>
          <w:color w:val="0070C0"/>
        </w:rPr>
        <w:t>JOVIN S T LTD</w:t>
      </w:r>
      <w:r w:rsidR="00023AD7">
        <w:rPr>
          <w:rFonts w:ascii="Arial" w:hAnsi="Arial" w:cs="Arial"/>
          <w:color w:val="0070C0"/>
        </w:rPr>
        <w:t>.</w:t>
      </w:r>
    </w:p>
    <w:p w14:paraId="778073FD" w14:textId="77777777" w:rsidR="00785AB3" w:rsidRPr="00023AD7" w:rsidRDefault="00785AB3" w:rsidP="00023AD7">
      <w:pPr>
        <w:spacing w:line="240" w:lineRule="auto"/>
        <w:ind w:left="720"/>
        <w:jc w:val="both"/>
        <w:rPr>
          <w:rFonts w:ascii="Arial" w:hAnsi="Arial" w:cs="Arial"/>
        </w:rPr>
      </w:pPr>
      <w:r w:rsidRPr="00023AD7">
        <w:rPr>
          <w:rFonts w:ascii="Arial" w:hAnsi="Arial" w:cs="Arial"/>
        </w:rPr>
        <w:t>5.2</w:t>
      </w:r>
      <w:r w:rsidRPr="00023AD7">
        <w:rPr>
          <w:rFonts w:ascii="Arial" w:hAnsi="Arial" w:cs="Arial"/>
        </w:rPr>
        <w:tab/>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will make a charge of £10 for each official Subject Access Request under the Act.</w:t>
      </w:r>
    </w:p>
    <w:p w14:paraId="15EEB8AF" w14:textId="77777777" w:rsidR="00785AB3" w:rsidRPr="00023AD7" w:rsidRDefault="00023AD7" w:rsidP="001A2F83">
      <w:pPr>
        <w:spacing w:line="240" w:lineRule="auto"/>
        <w:ind w:left="720"/>
        <w:jc w:val="both"/>
        <w:rPr>
          <w:rFonts w:ascii="Arial" w:hAnsi="Arial" w:cs="Arial"/>
        </w:rPr>
      </w:pPr>
      <w:r>
        <w:rPr>
          <w:rFonts w:ascii="Arial" w:hAnsi="Arial" w:cs="Arial"/>
        </w:rPr>
        <w:t>5.3</w:t>
      </w:r>
      <w:r>
        <w:rPr>
          <w:rFonts w:ascii="Arial" w:hAnsi="Arial" w:cs="Arial"/>
        </w:rPr>
        <w:tab/>
      </w:r>
      <w:r w:rsidR="00F205A9">
        <w:rPr>
          <w:rFonts w:ascii="Arial" w:hAnsi="Arial" w:cs="Arial"/>
          <w:color w:val="0070C0"/>
        </w:rPr>
        <w:t>JOVIN S T LTD</w:t>
      </w:r>
      <w:r w:rsidR="00785AB3" w:rsidRPr="00023AD7">
        <w:rPr>
          <w:rFonts w:ascii="Arial" w:hAnsi="Arial" w:cs="Arial"/>
        </w:rPr>
        <w:t xml:space="preserve"> aims to comply with requests for access to personal information </w:t>
      </w:r>
      <w:r w:rsidR="001A2F83">
        <w:rPr>
          <w:rFonts w:ascii="Arial" w:hAnsi="Arial" w:cs="Arial"/>
        </w:rPr>
        <w:t xml:space="preserve">from </w:t>
      </w:r>
      <w:r w:rsidR="001A2F83" w:rsidRPr="00023AD7">
        <w:rPr>
          <w:rFonts w:ascii="Arial" w:hAnsi="Arial" w:cs="Arial"/>
        </w:rPr>
        <w:t>Staff, Learners, Corporate Clients, Approving or Aw</w:t>
      </w:r>
      <w:r w:rsidR="001A2F83">
        <w:rPr>
          <w:rFonts w:ascii="Arial" w:hAnsi="Arial" w:cs="Arial"/>
        </w:rPr>
        <w:t>arding Organisations</w:t>
      </w:r>
      <w:r w:rsidR="001A2F83" w:rsidRPr="00023AD7">
        <w:rPr>
          <w:rFonts w:ascii="Arial" w:hAnsi="Arial" w:cs="Arial"/>
        </w:rPr>
        <w:t xml:space="preserve"> and other </w:t>
      </w:r>
      <w:r w:rsidR="001A2F83">
        <w:rPr>
          <w:rFonts w:ascii="Arial" w:hAnsi="Arial" w:cs="Arial"/>
        </w:rPr>
        <w:t xml:space="preserve">data subjects, </w:t>
      </w:r>
      <w:r w:rsidR="00785AB3" w:rsidRPr="00023AD7">
        <w:rPr>
          <w:rFonts w:ascii="Arial" w:hAnsi="Arial" w:cs="Arial"/>
        </w:rPr>
        <w:t>as quickly as possible, but will ensure that it is provided within 40 days unless there is good reason for delay.  In such cases, the reason for the delay will be explained in writing by the Information Security Officer to the data subject making the request.</w:t>
      </w:r>
    </w:p>
    <w:p w14:paraId="022FCA26" w14:textId="77777777" w:rsidR="00785AB3" w:rsidRPr="00023AD7" w:rsidRDefault="00785AB3" w:rsidP="00785AB3">
      <w:pPr>
        <w:jc w:val="both"/>
        <w:rPr>
          <w:rFonts w:ascii="Arial" w:hAnsi="Arial" w:cs="Arial"/>
          <w:b/>
          <w:i/>
        </w:rPr>
      </w:pPr>
      <w:r w:rsidRPr="00023AD7">
        <w:rPr>
          <w:rFonts w:ascii="Arial" w:hAnsi="Arial" w:cs="Arial"/>
          <w:b/>
          <w:i/>
        </w:rPr>
        <w:t>6</w:t>
      </w:r>
      <w:r w:rsidRPr="00023AD7">
        <w:rPr>
          <w:rFonts w:ascii="Arial" w:hAnsi="Arial" w:cs="Arial"/>
          <w:b/>
          <w:i/>
        </w:rPr>
        <w:tab/>
        <w:t>Subject Consent</w:t>
      </w:r>
    </w:p>
    <w:p w14:paraId="7E6ACC99" w14:textId="77777777" w:rsidR="00785AB3" w:rsidRDefault="00785AB3" w:rsidP="00023AD7">
      <w:pPr>
        <w:spacing w:line="240" w:lineRule="auto"/>
        <w:ind w:left="720"/>
        <w:jc w:val="both"/>
        <w:rPr>
          <w:rFonts w:ascii="Arial" w:hAnsi="Arial" w:cs="Arial"/>
        </w:rPr>
      </w:pPr>
      <w:r w:rsidRPr="00023AD7">
        <w:rPr>
          <w:rFonts w:ascii="Arial" w:hAnsi="Arial" w:cs="Arial"/>
        </w:rPr>
        <w:t>6.1</w:t>
      </w:r>
      <w:r w:rsidRPr="00023AD7">
        <w:rPr>
          <w:rFonts w:ascii="Arial" w:hAnsi="Arial" w:cs="Arial"/>
        </w:rPr>
        <w:tab/>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 xml:space="preserve">may ask for information about particular health needs, such as allergies to particular forms of medication, or conditions such as asthma, arthritis.  </w:t>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will only use such information to protect the health and safety of the individual, for example, in the event of a medical emergency or in carrying out physical activities.</w:t>
      </w:r>
    </w:p>
    <w:p w14:paraId="6237FDA6" w14:textId="77777777" w:rsidR="00023AD7" w:rsidRPr="00023AD7" w:rsidRDefault="00023AD7" w:rsidP="00023AD7">
      <w:pPr>
        <w:spacing w:line="240" w:lineRule="auto"/>
        <w:ind w:left="720"/>
        <w:jc w:val="both"/>
        <w:rPr>
          <w:rFonts w:ascii="Arial" w:hAnsi="Arial" w:cs="Arial"/>
        </w:rPr>
      </w:pPr>
    </w:p>
    <w:p w14:paraId="190AA1A6" w14:textId="77777777" w:rsidR="00785AB3" w:rsidRPr="00023AD7" w:rsidRDefault="00785AB3" w:rsidP="00785AB3">
      <w:pPr>
        <w:jc w:val="both"/>
        <w:rPr>
          <w:rFonts w:ascii="Arial" w:hAnsi="Arial" w:cs="Arial"/>
          <w:b/>
          <w:i/>
        </w:rPr>
      </w:pPr>
      <w:r w:rsidRPr="00023AD7">
        <w:rPr>
          <w:rFonts w:ascii="Arial" w:hAnsi="Arial" w:cs="Arial"/>
          <w:b/>
          <w:i/>
        </w:rPr>
        <w:t>7</w:t>
      </w:r>
      <w:r w:rsidRPr="00023AD7">
        <w:rPr>
          <w:rFonts w:ascii="Arial" w:hAnsi="Arial" w:cs="Arial"/>
          <w:b/>
          <w:i/>
        </w:rPr>
        <w:tab/>
        <w:t>The Data Controller and the Designated Data Controllers</w:t>
      </w:r>
    </w:p>
    <w:p w14:paraId="47E816B3" w14:textId="77777777" w:rsidR="00023AD7" w:rsidRPr="00023AD7" w:rsidRDefault="00785AB3" w:rsidP="00023AD7">
      <w:pPr>
        <w:spacing w:line="240" w:lineRule="auto"/>
        <w:ind w:left="720"/>
        <w:jc w:val="both"/>
        <w:rPr>
          <w:rFonts w:ascii="Arial" w:hAnsi="Arial" w:cs="Arial"/>
        </w:rPr>
      </w:pPr>
      <w:r w:rsidRPr="00023AD7">
        <w:rPr>
          <w:rFonts w:ascii="Arial" w:hAnsi="Arial" w:cs="Arial"/>
        </w:rPr>
        <w:t>7.1</w:t>
      </w:r>
      <w:r w:rsidRPr="00023AD7">
        <w:rPr>
          <w:rFonts w:ascii="Arial" w:hAnsi="Arial" w:cs="Arial"/>
        </w:rPr>
        <w:tab/>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 xml:space="preserve">is the data controller under the Act, and is ultimately responsible for implementation. </w:t>
      </w:r>
    </w:p>
    <w:p w14:paraId="2DBBB01D" w14:textId="77777777" w:rsidR="00785AB3" w:rsidRPr="00023AD7" w:rsidRDefault="00785AB3" w:rsidP="00785AB3">
      <w:pPr>
        <w:jc w:val="both"/>
        <w:rPr>
          <w:rFonts w:ascii="Arial" w:hAnsi="Arial" w:cs="Arial"/>
          <w:b/>
          <w:i/>
        </w:rPr>
      </w:pPr>
      <w:r w:rsidRPr="00023AD7">
        <w:rPr>
          <w:rFonts w:ascii="Arial" w:hAnsi="Arial" w:cs="Arial"/>
          <w:b/>
          <w:i/>
        </w:rPr>
        <w:lastRenderedPageBreak/>
        <w:t>8</w:t>
      </w:r>
      <w:r w:rsidRPr="00023AD7">
        <w:rPr>
          <w:rFonts w:ascii="Arial" w:hAnsi="Arial" w:cs="Arial"/>
          <w:b/>
          <w:i/>
        </w:rPr>
        <w:tab/>
        <w:t xml:space="preserve">Assessment Marks &amp; </w:t>
      </w:r>
      <w:r w:rsidR="00FB6BCA" w:rsidRPr="00023AD7">
        <w:rPr>
          <w:rFonts w:ascii="Arial" w:hAnsi="Arial" w:cs="Arial"/>
          <w:b/>
          <w:i/>
        </w:rPr>
        <w:t>Learner</w:t>
      </w:r>
      <w:r w:rsidRPr="00023AD7">
        <w:rPr>
          <w:rFonts w:ascii="Arial" w:hAnsi="Arial" w:cs="Arial"/>
          <w:b/>
          <w:i/>
        </w:rPr>
        <w:t xml:space="preserve"> Certificates</w:t>
      </w:r>
    </w:p>
    <w:p w14:paraId="14600F45" w14:textId="77777777" w:rsidR="00785AB3" w:rsidRPr="00023AD7" w:rsidRDefault="00785AB3" w:rsidP="00023AD7">
      <w:pPr>
        <w:spacing w:line="240" w:lineRule="auto"/>
        <w:ind w:left="720"/>
        <w:jc w:val="both"/>
        <w:rPr>
          <w:rFonts w:ascii="Arial" w:hAnsi="Arial" w:cs="Arial"/>
        </w:rPr>
      </w:pPr>
      <w:r w:rsidRPr="00023AD7">
        <w:rPr>
          <w:rFonts w:ascii="Arial" w:hAnsi="Arial" w:cs="Arial"/>
        </w:rPr>
        <w:t>8.1</w:t>
      </w:r>
      <w:r w:rsidRPr="00023AD7">
        <w:rPr>
          <w:rFonts w:ascii="Arial" w:hAnsi="Arial" w:cs="Arial"/>
        </w:rPr>
        <w:tab/>
      </w:r>
      <w:r w:rsidR="00FB6BCA" w:rsidRPr="00023AD7">
        <w:rPr>
          <w:rFonts w:ascii="Arial" w:hAnsi="Arial" w:cs="Arial"/>
        </w:rPr>
        <w:t>Learner</w:t>
      </w:r>
      <w:r w:rsidRPr="00023AD7">
        <w:rPr>
          <w:rFonts w:ascii="Arial" w:hAnsi="Arial" w:cs="Arial"/>
        </w:rPr>
        <w:t xml:space="preserve">s shall be entitled to information about their marks for assessments, however this may take longer than other information to provide.  </w:t>
      </w:r>
    </w:p>
    <w:p w14:paraId="44368F86" w14:textId="77777777" w:rsidR="00785AB3" w:rsidRPr="00023AD7" w:rsidRDefault="00785AB3" w:rsidP="00785AB3">
      <w:pPr>
        <w:jc w:val="both"/>
        <w:rPr>
          <w:rFonts w:ascii="Arial" w:hAnsi="Arial" w:cs="Arial"/>
          <w:b/>
          <w:i/>
        </w:rPr>
      </w:pPr>
      <w:r w:rsidRPr="00023AD7">
        <w:rPr>
          <w:rFonts w:ascii="Arial" w:hAnsi="Arial" w:cs="Arial"/>
          <w:b/>
          <w:i/>
        </w:rPr>
        <w:t>9</w:t>
      </w:r>
      <w:r w:rsidRPr="00023AD7">
        <w:rPr>
          <w:rFonts w:ascii="Arial" w:hAnsi="Arial" w:cs="Arial"/>
          <w:b/>
          <w:i/>
        </w:rPr>
        <w:tab/>
        <w:t>Retention of Data</w:t>
      </w:r>
    </w:p>
    <w:p w14:paraId="7C2CF020" w14:textId="77777777" w:rsidR="00785AB3" w:rsidRPr="00023AD7" w:rsidRDefault="00785AB3" w:rsidP="00023AD7">
      <w:pPr>
        <w:spacing w:line="240" w:lineRule="auto"/>
        <w:ind w:left="720"/>
        <w:jc w:val="both"/>
        <w:rPr>
          <w:rFonts w:ascii="Arial" w:hAnsi="Arial" w:cs="Arial"/>
        </w:rPr>
      </w:pPr>
      <w:r w:rsidRPr="00023AD7">
        <w:rPr>
          <w:rFonts w:ascii="Arial" w:hAnsi="Arial" w:cs="Arial"/>
        </w:rPr>
        <w:t>9.1</w:t>
      </w:r>
      <w:r w:rsidRPr="00023AD7">
        <w:rPr>
          <w:rFonts w:ascii="Arial" w:hAnsi="Arial" w:cs="Arial"/>
        </w:rPr>
        <w:tab/>
      </w:r>
      <w:r w:rsidR="00F205A9">
        <w:rPr>
          <w:rFonts w:ascii="Arial" w:hAnsi="Arial" w:cs="Arial"/>
          <w:color w:val="0070C0"/>
        </w:rPr>
        <w:t>JOVIN S T LTD</w:t>
      </w:r>
      <w:r w:rsidR="00023AD7" w:rsidRPr="00FE6C0E">
        <w:rPr>
          <w:rFonts w:ascii="Arial" w:hAnsi="Arial" w:cs="Arial"/>
        </w:rPr>
        <w:t xml:space="preserve"> </w:t>
      </w:r>
      <w:r w:rsidRPr="00023AD7">
        <w:rPr>
          <w:rFonts w:ascii="Arial" w:hAnsi="Arial" w:cs="Arial"/>
        </w:rPr>
        <w:t xml:space="preserve">and </w:t>
      </w:r>
      <w:r w:rsidR="00C370A5" w:rsidRPr="00023AD7">
        <w:rPr>
          <w:rFonts w:ascii="Arial" w:hAnsi="Arial" w:cs="Arial"/>
        </w:rPr>
        <w:t xml:space="preserve">AoFAQualifications </w:t>
      </w:r>
      <w:r w:rsidRPr="00023AD7">
        <w:rPr>
          <w:rFonts w:ascii="Arial" w:hAnsi="Arial" w:cs="Arial"/>
        </w:rPr>
        <w:t>will keep different types of information for differing lengths of time, depending on legal, awarding or approving body and operational requirements.</w:t>
      </w:r>
    </w:p>
    <w:p w14:paraId="630503C5" w14:textId="77777777" w:rsidR="00785AB3" w:rsidRPr="00023AD7" w:rsidRDefault="00785AB3" w:rsidP="00785AB3">
      <w:pPr>
        <w:jc w:val="both"/>
        <w:rPr>
          <w:rFonts w:ascii="Arial" w:hAnsi="Arial" w:cs="Arial"/>
          <w:b/>
          <w:i/>
        </w:rPr>
      </w:pPr>
      <w:r w:rsidRPr="00023AD7">
        <w:rPr>
          <w:rFonts w:ascii="Arial" w:hAnsi="Arial" w:cs="Arial"/>
          <w:b/>
          <w:i/>
        </w:rPr>
        <w:t>10</w:t>
      </w:r>
      <w:r w:rsidRPr="00023AD7">
        <w:rPr>
          <w:rFonts w:ascii="Arial" w:hAnsi="Arial" w:cs="Arial"/>
          <w:b/>
          <w:i/>
        </w:rPr>
        <w:tab/>
        <w:t>Compliance</w:t>
      </w:r>
    </w:p>
    <w:p w14:paraId="526E780E" w14:textId="77777777" w:rsidR="00785AB3" w:rsidRPr="00023AD7" w:rsidRDefault="00785AB3" w:rsidP="00023AD7">
      <w:pPr>
        <w:spacing w:line="240" w:lineRule="auto"/>
        <w:ind w:left="720"/>
        <w:jc w:val="both"/>
        <w:rPr>
          <w:rFonts w:ascii="Arial" w:hAnsi="Arial" w:cs="Arial"/>
        </w:rPr>
      </w:pPr>
      <w:r w:rsidRPr="00023AD7">
        <w:rPr>
          <w:rFonts w:ascii="Arial" w:hAnsi="Arial" w:cs="Arial"/>
        </w:rPr>
        <w:t>10.1</w:t>
      </w:r>
      <w:r w:rsidRPr="00023AD7">
        <w:rPr>
          <w:rFonts w:ascii="Arial" w:hAnsi="Arial" w:cs="Arial"/>
        </w:rPr>
        <w:tab/>
        <w:t xml:space="preserve">Compliance with the Act is the responsibility of all </w:t>
      </w:r>
      <w:r w:rsidR="00FB6BCA" w:rsidRPr="00023AD7">
        <w:rPr>
          <w:rFonts w:ascii="Arial" w:hAnsi="Arial" w:cs="Arial"/>
        </w:rPr>
        <w:t>learner</w:t>
      </w:r>
      <w:r w:rsidRPr="00023AD7">
        <w:rPr>
          <w:rFonts w:ascii="Arial" w:hAnsi="Arial" w:cs="Arial"/>
        </w:rPr>
        <w:t xml:space="preserve">s and members of staff.  Any deliberate or reckless breach of this Policy may lead to disciplinary, and where appropriate, legal proceedings.  </w:t>
      </w:r>
    </w:p>
    <w:p w14:paraId="7300829B" w14:textId="77777777" w:rsidR="00111EDB" w:rsidRPr="00023AD7" w:rsidRDefault="00785AB3" w:rsidP="00023AD7">
      <w:pPr>
        <w:spacing w:line="240" w:lineRule="auto"/>
        <w:ind w:left="709"/>
        <w:rPr>
          <w:rFonts w:ascii="Arial" w:hAnsi="Arial" w:cs="Arial"/>
        </w:rPr>
      </w:pPr>
      <w:r w:rsidRPr="00023AD7">
        <w:rPr>
          <w:rFonts w:ascii="Arial" w:hAnsi="Arial" w:cs="Arial"/>
        </w:rPr>
        <w:t>10.2</w:t>
      </w:r>
      <w:r w:rsidRPr="00023AD7">
        <w:rPr>
          <w:rFonts w:ascii="Arial" w:hAnsi="Arial" w:cs="Arial"/>
        </w:rPr>
        <w:tab/>
        <w:t xml:space="preserve">Any individual, who considers that the policy has not been followed in respect of personal data about him- or </w:t>
      </w:r>
      <w:proofErr w:type="gramStart"/>
      <w:r w:rsidRPr="00023AD7">
        <w:rPr>
          <w:rFonts w:ascii="Arial" w:hAnsi="Arial" w:cs="Arial"/>
        </w:rPr>
        <w:t>herself</w:t>
      </w:r>
      <w:proofErr w:type="gramEnd"/>
      <w:r w:rsidRPr="00023AD7">
        <w:rPr>
          <w:rFonts w:ascii="Arial" w:hAnsi="Arial" w:cs="Arial"/>
        </w:rPr>
        <w:t xml:space="preserve">, should raise the matter with </w:t>
      </w:r>
      <w:r w:rsidR="00F205A9">
        <w:rPr>
          <w:rFonts w:ascii="Arial" w:hAnsi="Arial" w:cs="Arial"/>
          <w:color w:val="0070C0"/>
        </w:rPr>
        <w:t>JOVIN S T LTD</w:t>
      </w:r>
      <w:r w:rsidR="00023AD7">
        <w:rPr>
          <w:rFonts w:ascii="Arial" w:hAnsi="Arial" w:cs="Arial"/>
          <w:color w:val="0070C0"/>
        </w:rPr>
        <w:t>.</w:t>
      </w:r>
    </w:p>
    <w:p w14:paraId="759F661F" w14:textId="77777777" w:rsidR="00023AD7" w:rsidRPr="00023AD7" w:rsidRDefault="00023AD7">
      <w:pPr>
        <w:ind w:left="709"/>
        <w:rPr>
          <w:rFonts w:ascii="Arial" w:hAnsi="Arial" w:cs="Arial"/>
        </w:rPr>
      </w:pPr>
    </w:p>
    <w:sectPr w:rsidR="00023AD7" w:rsidRPr="00023AD7" w:rsidSect="00147A3B">
      <w:headerReference w:type="even" r:id="rId9"/>
      <w:headerReference w:type="default" r:id="rId10"/>
      <w:footerReference w:type="default" r:id="rId11"/>
      <w:headerReference w:type="first" r:id="rId12"/>
      <w:pgSz w:w="11906" w:h="16838"/>
      <w:pgMar w:top="1985"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669B4" w14:textId="77777777" w:rsidR="009A79D0" w:rsidRDefault="009A79D0" w:rsidP="00C65D4A">
      <w:pPr>
        <w:spacing w:after="0" w:line="240" w:lineRule="auto"/>
      </w:pPr>
      <w:r>
        <w:separator/>
      </w:r>
    </w:p>
  </w:endnote>
  <w:endnote w:type="continuationSeparator" w:id="0">
    <w:p w14:paraId="6FD35258" w14:textId="77777777" w:rsidR="009A79D0" w:rsidRDefault="009A79D0" w:rsidP="00C6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AB7F52" w14:textId="38355C30" w:rsidR="00122C0C" w:rsidRDefault="00122C0C" w:rsidP="00122C0C">
    <w:pPr>
      <w:pStyle w:val="Footer"/>
      <w:rPr>
        <w:rFonts w:eastAsiaTheme="minorEastAsia"/>
        <w:color w:val="7F7F7F" w:themeColor="text1" w:themeTint="80"/>
        <w:sz w:val="16"/>
        <w:szCs w:val="16"/>
      </w:rPr>
    </w:pPr>
    <w:r>
      <w:rPr>
        <w:color w:val="7F7F7F" w:themeColor="text1" w:themeTint="80"/>
        <w:sz w:val="16"/>
        <w:szCs w:val="16"/>
      </w:rPr>
      <w:t>V</w:t>
    </w:r>
    <w:r w:rsidR="0048604B">
      <w:rPr>
        <w:color w:val="7F7F7F" w:themeColor="text1" w:themeTint="80"/>
        <w:sz w:val="16"/>
        <w:szCs w:val="16"/>
      </w:rPr>
      <w:t>ersion 4</w:t>
    </w:r>
  </w:p>
  <w:p w14:paraId="4C40329F" w14:textId="35929583" w:rsidR="00023AD7" w:rsidRPr="00023AD7" w:rsidRDefault="0048604B" w:rsidP="00122C0C">
    <w:pPr>
      <w:pStyle w:val="Footer"/>
      <w:rPr>
        <w:rFonts w:ascii="Arial" w:hAnsi="Arial" w:cs="Arial"/>
        <w:sz w:val="16"/>
        <w:szCs w:val="16"/>
      </w:rPr>
    </w:pPr>
    <w:r>
      <w:rPr>
        <w:color w:val="7F7F7F" w:themeColor="text1" w:themeTint="80"/>
        <w:sz w:val="16"/>
        <w:szCs w:val="16"/>
      </w:rPr>
      <w:t>1st July 2019</w:t>
    </w:r>
    <w:r w:rsidR="00023AD7" w:rsidRPr="00023AD7">
      <w:rPr>
        <w:rFonts w:ascii="Arial" w:hAnsi="Arial" w:cs="Arial"/>
        <w:sz w:val="16"/>
        <w:szCs w:val="16"/>
      </w:rPr>
      <w:tab/>
    </w:r>
    <w:r w:rsidR="00023AD7" w:rsidRPr="00023AD7">
      <w:rPr>
        <w:rFonts w:ascii="Arial" w:hAnsi="Arial" w:cs="Arial"/>
        <w:sz w:val="16"/>
        <w:szCs w:val="16"/>
      </w:rPr>
      <w:tab/>
    </w:r>
    <w:r w:rsidR="00023AD7" w:rsidRPr="00023AD7">
      <w:rPr>
        <w:rFonts w:ascii="Arial" w:hAnsi="Arial" w:cs="Arial"/>
        <w:sz w:val="16"/>
        <w:szCs w:val="16"/>
      </w:rPr>
      <w:tab/>
    </w:r>
    <w:sdt>
      <w:sdtPr>
        <w:rPr>
          <w:rFonts w:ascii="Arial" w:hAnsi="Arial" w:cs="Arial"/>
          <w:sz w:val="16"/>
          <w:szCs w:val="16"/>
        </w:rPr>
        <w:id w:val="176776072"/>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r w:rsidR="00023AD7" w:rsidRPr="00023AD7">
              <w:rPr>
                <w:rFonts w:ascii="Arial" w:hAnsi="Arial" w:cs="Arial"/>
                <w:sz w:val="16"/>
                <w:szCs w:val="16"/>
              </w:rPr>
              <w:t xml:space="preserve">Page </w:t>
            </w:r>
            <w:r w:rsidR="00554AD2" w:rsidRPr="00023AD7">
              <w:rPr>
                <w:rFonts w:ascii="Arial" w:hAnsi="Arial" w:cs="Arial"/>
                <w:b/>
                <w:sz w:val="16"/>
                <w:szCs w:val="16"/>
              </w:rPr>
              <w:fldChar w:fldCharType="begin"/>
            </w:r>
            <w:r w:rsidR="00023AD7" w:rsidRPr="00023AD7">
              <w:rPr>
                <w:rFonts w:ascii="Arial" w:hAnsi="Arial" w:cs="Arial"/>
                <w:b/>
                <w:sz w:val="16"/>
                <w:szCs w:val="16"/>
              </w:rPr>
              <w:instrText xml:space="preserve"> PAGE </w:instrText>
            </w:r>
            <w:r w:rsidR="00554AD2" w:rsidRPr="00023AD7">
              <w:rPr>
                <w:rFonts w:ascii="Arial" w:hAnsi="Arial" w:cs="Arial"/>
                <w:b/>
                <w:sz w:val="16"/>
                <w:szCs w:val="16"/>
              </w:rPr>
              <w:fldChar w:fldCharType="separate"/>
            </w:r>
            <w:r>
              <w:rPr>
                <w:rFonts w:ascii="Arial" w:hAnsi="Arial" w:cs="Arial"/>
                <w:b/>
                <w:noProof/>
                <w:sz w:val="16"/>
                <w:szCs w:val="16"/>
              </w:rPr>
              <w:t>2</w:t>
            </w:r>
            <w:r w:rsidR="00554AD2" w:rsidRPr="00023AD7">
              <w:rPr>
                <w:rFonts w:ascii="Arial" w:hAnsi="Arial" w:cs="Arial"/>
                <w:b/>
                <w:sz w:val="16"/>
                <w:szCs w:val="16"/>
              </w:rPr>
              <w:fldChar w:fldCharType="end"/>
            </w:r>
            <w:r w:rsidR="00023AD7" w:rsidRPr="00023AD7">
              <w:rPr>
                <w:rFonts w:ascii="Arial" w:hAnsi="Arial" w:cs="Arial"/>
                <w:sz w:val="16"/>
                <w:szCs w:val="16"/>
              </w:rPr>
              <w:t xml:space="preserve"> of </w:t>
            </w:r>
            <w:r w:rsidR="00554AD2" w:rsidRPr="00023AD7">
              <w:rPr>
                <w:rFonts w:ascii="Arial" w:hAnsi="Arial" w:cs="Arial"/>
                <w:b/>
                <w:sz w:val="16"/>
                <w:szCs w:val="16"/>
              </w:rPr>
              <w:fldChar w:fldCharType="begin"/>
            </w:r>
            <w:r w:rsidR="00023AD7" w:rsidRPr="00023AD7">
              <w:rPr>
                <w:rFonts w:ascii="Arial" w:hAnsi="Arial" w:cs="Arial"/>
                <w:b/>
                <w:sz w:val="16"/>
                <w:szCs w:val="16"/>
              </w:rPr>
              <w:instrText xml:space="preserve"> NUMPAGES  </w:instrText>
            </w:r>
            <w:r w:rsidR="00554AD2" w:rsidRPr="00023AD7">
              <w:rPr>
                <w:rFonts w:ascii="Arial" w:hAnsi="Arial" w:cs="Arial"/>
                <w:b/>
                <w:sz w:val="16"/>
                <w:szCs w:val="16"/>
              </w:rPr>
              <w:fldChar w:fldCharType="separate"/>
            </w:r>
            <w:r>
              <w:rPr>
                <w:rFonts w:ascii="Arial" w:hAnsi="Arial" w:cs="Arial"/>
                <w:b/>
                <w:noProof/>
                <w:sz w:val="16"/>
                <w:szCs w:val="16"/>
              </w:rPr>
              <w:t>3</w:t>
            </w:r>
            <w:r w:rsidR="00554AD2" w:rsidRPr="00023AD7">
              <w:rPr>
                <w:rFonts w:ascii="Arial" w:hAnsi="Arial" w:cs="Arial"/>
                <w:b/>
                <w:sz w:val="16"/>
                <w:szCs w:val="16"/>
              </w:rPr>
              <w:fldChar w:fldCharType="end"/>
            </w:r>
          </w:sdtContent>
        </w:sdt>
      </w:sdtContent>
    </w:sdt>
  </w:p>
  <w:p w14:paraId="55E2E2B0" w14:textId="77777777" w:rsidR="00023AD7" w:rsidRDefault="00023A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DB02A" w14:textId="77777777" w:rsidR="009A79D0" w:rsidRDefault="009A79D0" w:rsidP="00C65D4A">
      <w:pPr>
        <w:spacing w:after="0" w:line="240" w:lineRule="auto"/>
      </w:pPr>
      <w:r>
        <w:separator/>
      </w:r>
    </w:p>
  </w:footnote>
  <w:footnote w:type="continuationSeparator" w:id="0">
    <w:p w14:paraId="5656FD10" w14:textId="77777777" w:rsidR="009A79D0" w:rsidRDefault="009A79D0" w:rsidP="00C65D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B0F863" w14:textId="77777777" w:rsidR="00E406A5" w:rsidRDefault="0048604B">
    <w:pPr>
      <w:pStyle w:val="Header"/>
    </w:pPr>
    <w:r>
      <w:rPr>
        <w:noProof/>
        <w:lang w:val="en-US"/>
      </w:rPr>
      <w:pict w14:anchorId="48C53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3.25pt;height:434.2pt;z-index:-251657216;mso-wrap-edited:f;mso-position-horizontal:center;mso-position-horizontal-relative:margin;mso-position-vertical:center;mso-position-vertical-relative:margin" wrapcoords="-30 0 -30 21525 21600 21525 21600 0 -30 0">
          <v:imagedata r:id="rId1" o:title="fb-cover-3872-59411ccd98a20.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C6156E" w14:textId="77777777" w:rsidR="008512FC" w:rsidRPr="00023AD7" w:rsidRDefault="0048604B" w:rsidP="008F7B74">
    <w:pPr>
      <w:pStyle w:val="Header"/>
      <w:rPr>
        <w:rFonts w:ascii="Arial" w:hAnsi="Arial" w:cs="Arial"/>
        <w:sz w:val="32"/>
        <w:szCs w:val="32"/>
      </w:rPr>
    </w:pPr>
    <w:r>
      <w:rPr>
        <w:rFonts w:ascii="Arial" w:hAnsi="Arial" w:cs="Arial"/>
        <w:noProof/>
        <w:sz w:val="32"/>
        <w:szCs w:val="32"/>
        <w:lang w:val="en-US"/>
      </w:rPr>
      <w:pict w14:anchorId="50436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23.25pt;height:434.2pt;z-index:-251658240;mso-wrap-edited:f;mso-position-horizontal:center;mso-position-horizontal-relative:margin;mso-position-vertical:center;mso-position-vertical-relative:margin" wrapcoords="-30 0 -30 21525 21600 21525 21600 0 -30 0">
          <v:imagedata r:id="rId1" o:title="fb-cover-3872-59411ccd98a20.jpg" gain="19661f" blacklevel="22938f"/>
          <w10:wrap anchorx="margin" anchory="margin"/>
        </v:shape>
      </w:pict>
    </w:r>
    <w:r w:rsidR="008F7B74">
      <w:rPr>
        <w:rFonts w:ascii="Arial" w:hAnsi="Arial" w:cs="Arial"/>
        <w:noProof/>
        <w:sz w:val="32"/>
        <w:szCs w:val="32"/>
        <w:lang w:val="en-US"/>
      </w:rPr>
      <w:drawing>
        <wp:inline distT="0" distB="0" distL="0" distR="0" wp14:anchorId="452A0163" wp14:editId="778408D4">
          <wp:extent cx="762087" cy="63258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508" cy="632933"/>
                  </a:xfrm>
                  <a:prstGeom prst="rect">
                    <a:avLst/>
                  </a:prstGeom>
                  <a:noFill/>
                  <a:ln>
                    <a:noFill/>
                  </a:ln>
                </pic:spPr>
              </pic:pic>
            </a:graphicData>
          </a:graphic>
        </wp:inline>
      </w:drawing>
    </w:r>
    <w:r w:rsidR="008F7B74">
      <w:rPr>
        <w:rFonts w:ascii="Arial" w:hAnsi="Arial" w:cs="Arial"/>
        <w:sz w:val="32"/>
        <w:szCs w:val="32"/>
      </w:rPr>
      <w:tab/>
      <w:t xml:space="preserve">          </w:t>
    </w:r>
    <w:r w:rsidR="00785AB3" w:rsidRPr="00023AD7">
      <w:rPr>
        <w:rFonts w:ascii="Arial" w:hAnsi="Arial" w:cs="Arial"/>
        <w:sz w:val="32"/>
        <w:szCs w:val="32"/>
      </w:rPr>
      <w:t>Data Protection</w:t>
    </w:r>
    <w:r w:rsidR="008512FC" w:rsidRPr="00023AD7">
      <w:rPr>
        <w:rFonts w:ascii="Arial" w:hAnsi="Arial" w:cs="Arial"/>
        <w:sz w:val="32"/>
        <w:szCs w:val="32"/>
      </w:rPr>
      <w:t xml:space="preserve"> Policy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B7BE9B" w14:textId="77777777" w:rsidR="00E406A5" w:rsidRDefault="0048604B">
    <w:pPr>
      <w:pStyle w:val="Header"/>
    </w:pPr>
    <w:r>
      <w:rPr>
        <w:noProof/>
        <w:lang w:val="en-US"/>
      </w:rPr>
      <w:pict w14:anchorId="1F53B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3.25pt;height:434.2pt;z-index:-251656192;mso-wrap-edited:f;mso-position-horizontal:center;mso-position-horizontal-relative:margin;mso-position-vertical:center;mso-position-vertical-relative:margin" wrapcoords="-30 0 -30 21525 21600 21525 21600 0 -30 0">
          <v:imagedata r:id="rId1" o:title="fb-cover-3872-59411ccd98a20.jp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D0"/>
    <w:multiLevelType w:val="hybridMultilevel"/>
    <w:tmpl w:val="53961656"/>
    <w:lvl w:ilvl="0" w:tplc="EC806BE6">
      <w:start w:val="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E1A0E"/>
    <w:multiLevelType w:val="hybridMultilevel"/>
    <w:tmpl w:val="7820C74A"/>
    <w:lvl w:ilvl="0" w:tplc="EC806BE6">
      <w:start w:val="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5297F"/>
    <w:multiLevelType w:val="hybridMultilevel"/>
    <w:tmpl w:val="59CC64E0"/>
    <w:lvl w:ilvl="0" w:tplc="EC806BE6">
      <w:start w:val="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E7D3B"/>
    <w:multiLevelType w:val="hybridMultilevel"/>
    <w:tmpl w:val="9AD41F98"/>
    <w:lvl w:ilvl="0" w:tplc="EC806BE6">
      <w:start w:val="2"/>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F31FC"/>
    <w:multiLevelType w:val="hybridMultilevel"/>
    <w:tmpl w:val="93FEE9DE"/>
    <w:lvl w:ilvl="0" w:tplc="EC806BE6">
      <w:start w:val="2"/>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43942"/>
    <w:multiLevelType w:val="hybridMultilevel"/>
    <w:tmpl w:val="D812AF2C"/>
    <w:lvl w:ilvl="0" w:tplc="EC806BE6">
      <w:start w:val="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8F0D5B"/>
    <w:multiLevelType w:val="hybridMultilevel"/>
    <w:tmpl w:val="38AA4466"/>
    <w:lvl w:ilvl="0" w:tplc="EC806BE6">
      <w:start w:val="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5261EF"/>
    <w:multiLevelType w:val="multilevel"/>
    <w:tmpl w:val="D9B220C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82729E5"/>
    <w:multiLevelType w:val="multilevel"/>
    <w:tmpl w:val="F30226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7F216E22"/>
    <w:multiLevelType w:val="hybridMultilevel"/>
    <w:tmpl w:val="D986A612"/>
    <w:lvl w:ilvl="0" w:tplc="EC806BE6">
      <w:start w:val="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8"/>
  </w:num>
  <w:num w:numId="6">
    <w:abstractNumId w:val="1"/>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B2"/>
    <w:rsid w:val="00002F2C"/>
    <w:rsid w:val="00005875"/>
    <w:rsid w:val="0000593E"/>
    <w:rsid w:val="00006434"/>
    <w:rsid w:val="000171A1"/>
    <w:rsid w:val="00020ECF"/>
    <w:rsid w:val="00022656"/>
    <w:rsid w:val="00023AD7"/>
    <w:rsid w:val="00024B41"/>
    <w:rsid w:val="0002698B"/>
    <w:rsid w:val="00026D5B"/>
    <w:rsid w:val="00027D2F"/>
    <w:rsid w:val="00035643"/>
    <w:rsid w:val="00036882"/>
    <w:rsid w:val="000368AC"/>
    <w:rsid w:val="00044C5B"/>
    <w:rsid w:val="000451EF"/>
    <w:rsid w:val="00046301"/>
    <w:rsid w:val="00050215"/>
    <w:rsid w:val="00054452"/>
    <w:rsid w:val="00054621"/>
    <w:rsid w:val="00054A95"/>
    <w:rsid w:val="00055C06"/>
    <w:rsid w:val="00056FBB"/>
    <w:rsid w:val="00060780"/>
    <w:rsid w:val="00060A7B"/>
    <w:rsid w:val="00064746"/>
    <w:rsid w:val="00067816"/>
    <w:rsid w:val="00071B30"/>
    <w:rsid w:val="000764C0"/>
    <w:rsid w:val="00076833"/>
    <w:rsid w:val="00081523"/>
    <w:rsid w:val="00082E22"/>
    <w:rsid w:val="00083798"/>
    <w:rsid w:val="000838A4"/>
    <w:rsid w:val="00085320"/>
    <w:rsid w:val="000867DE"/>
    <w:rsid w:val="0008777A"/>
    <w:rsid w:val="00091CFA"/>
    <w:rsid w:val="00093089"/>
    <w:rsid w:val="0009319A"/>
    <w:rsid w:val="00094634"/>
    <w:rsid w:val="000A4850"/>
    <w:rsid w:val="000A5139"/>
    <w:rsid w:val="000B2766"/>
    <w:rsid w:val="000B5845"/>
    <w:rsid w:val="000B5AA8"/>
    <w:rsid w:val="000B66FA"/>
    <w:rsid w:val="000B7B95"/>
    <w:rsid w:val="000C5E2E"/>
    <w:rsid w:val="000D237F"/>
    <w:rsid w:val="000D65EF"/>
    <w:rsid w:val="000D71F7"/>
    <w:rsid w:val="000D7E7D"/>
    <w:rsid w:val="000E64AC"/>
    <w:rsid w:val="000E6F47"/>
    <w:rsid w:val="000F2743"/>
    <w:rsid w:val="00102492"/>
    <w:rsid w:val="00103B7E"/>
    <w:rsid w:val="001057E4"/>
    <w:rsid w:val="001071A8"/>
    <w:rsid w:val="00111EDB"/>
    <w:rsid w:val="00112EEB"/>
    <w:rsid w:val="00113F7A"/>
    <w:rsid w:val="00114599"/>
    <w:rsid w:val="00117325"/>
    <w:rsid w:val="001211F1"/>
    <w:rsid w:val="00121973"/>
    <w:rsid w:val="00121E1B"/>
    <w:rsid w:val="00122205"/>
    <w:rsid w:val="00122324"/>
    <w:rsid w:val="00122B58"/>
    <w:rsid w:val="00122C0C"/>
    <w:rsid w:val="00124E39"/>
    <w:rsid w:val="00125438"/>
    <w:rsid w:val="001278E4"/>
    <w:rsid w:val="00132343"/>
    <w:rsid w:val="00140775"/>
    <w:rsid w:val="001432D2"/>
    <w:rsid w:val="0014691B"/>
    <w:rsid w:val="00147883"/>
    <w:rsid w:val="00147A3B"/>
    <w:rsid w:val="001514B9"/>
    <w:rsid w:val="00152934"/>
    <w:rsid w:val="001532CF"/>
    <w:rsid w:val="00153C19"/>
    <w:rsid w:val="001557AA"/>
    <w:rsid w:val="001660F5"/>
    <w:rsid w:val="001724EF"/>
    <w:rsid w:val="00172977"/>
    <w:rsid w:val="001773D3"/>
    <w:rsid w:val="00183CE6"/>
    <w:rsid w:val="00185B6D"/>
    <w:rsid w:val="001915DB"/>
    <w:rsid w:val="001929B2"/>
    <w:rsid w:val="00193D68"/>
    <w:rsid w:val="001941E6"/>
    <w:rsid w:val="001953F9"/>
    <w:rsid w:val="0019753A"/>
    <w:rsid w:val="001A0F01"/>
    <w:rsid w:val="001A2F83"/>
    <w:rsid w:val="001A39C2"/>
    <w:rsid w:val="001A7457"/>
    <w:rsid w:val="001B1F3A"/>
    <w:rsid w:val="001B3EBC"/>
    <w:rsid w:val="001B5914"/>
    <w:rsid w:val="001B64AC"/>
    <w:rsid w:val="001C09C2"/>
    <w:rsid w:val="001C249A"/>
    <w:rsid w:val="001C3AEA"/>
    <w:rsid w:val="001C584F"/>
    <w:rsid w:val="001D1343"/>
    <w:rsid w:val="001E4922"/>
    <w:rsid w:val="001E54BF"/>
    <w:rsid w:val="001F0B54"/>
    <w:rsid w:val="001F27B6"/>
    <w:rsid w:val="001F2CB8"/>
    <w:rsid w:val="001F3069"/>
    <w:rsid w:val="001F3CE1"/>
    <w:rsid w:val="001F5249"/>
    <w:rsid w:val="001F6963"/>
    <w:rsid w:val="002005E4"/>
    <w:rsid w:val="00201B17"/>
    <w:rsid w:val="00206095"/>
    <w:rsid w:val="0020665F"/>
    <w:rsid w:val="002069FA"/>
    <w:rsid w:val="002106F8"/>
    <w:rsid w:val="002209BD"/>
    <w:rsid w:val="00220E2D"/>
    <w:rsid w:val="002236A0"/>
    <w:rsid w:val="0022541D"/>
    <w:rsid w:val="00232535"/>
    <w:rsid w:val="00233D07"/>
    <w:rsid w:val="00234B9D"/>
    <w:rsid w:val="00234E53"/>
    <w:rsid w:val="002375D1"/>
    <w:rsid w:val="00240726"/>
    <w:rsid w:val="002426B1"/>
    <w:rsid w:val="002448A7"/>
    <w:rsid w:val="0025248B"/>
    <w:rsid w:val="0025451B"/>
    <w:rsid w:val="002607A3"/>
    <w:rsid w:val="00261682"/>
    <w:rsid w:val="002623FC"/>
    <w:rsid w:val="00262ECB"/>
    <w:rsid w:val="0026500B"/>
    <w:rsid w:val="002727A8"/>
    <w:rsid w:val="00272DFC"/>
    <w:rsid w:val="002745F3"/>
    <w:rsid w:val="00280998"/>
    <w:rsid w:val="002821EB"/>
    <w:rsid w:val="00284A41"/>
    <w:rsid w:val="00286290"/>
    <w:rsid w:val="002905AC"/>
    <w:rsid w:val="00293059"/>
    <w:rsid w:val="00293EDA"/>
    <w:rsid w:val="00297D5B"/>
    <w:rsid w:val="002A03C6"/>
    <w:rsid w:val="002A0F2B"/>
    <w:rsid w:val="002A588B"/>
    <w:rsid w:val="002A674B"/>
    <w:rsid w:val="002B041C"/>
    <w:rsid w:val="002B2426"/>
    <w:rsid w:val="002B4649"/>
    <w:rsid w:val="002B5F99"/>
    <w:rsid w:val="002B7A0B"/>
    <w:rsid w:val="002B7FD7"/>
    <w:rsid w:val="002C0809"/>
    <w:rsid w:val="002C0B7E"/>
    <w:rsid w:val="002C7C79"/>
    <w:rsid w:val="002D1FE9"/>
    <w:rsid w:val="002D227A"/>
    <w:rsid w:val="002D3465"/>
    <w:rsid w:val="002D4131"/>
    <w:rsid w:val="002E1C67"/>
    <w:rsid w:val="002E1F6F"/>
    <w:rsid w:val="002E358B"/>
    <w:rsid w:val="002E40E8"/>
    <w:rsid w:val="002E64F9"/>
    <w:rsid w:val="002E72D2"/>
    <w:rsid w:val="002F1136"/>
    <w:rsid w:val="002F1807"/>
    <w:rsid w:val="002F28CB"/>
    <w:rsid w:val="002F762B"/>
    <w:rsid w:val="00302603"/>
    <w:rsid w:val="00302B77"/>
    <w:rsid w:val="00303981"/>
    <w:rsid w:val="003049CC"/>
    <w:rsid w:val="003057E1"/>
    <w:rsid w:val="00306830"/>
    <w:rsid w:val="00307AE9"/>
    <w:rsid w:val="0032045A"/>
    <w:rsid w:val="00322503"/>
    <w:rsid w:val="00323F38"/>
    <w:rsid w:val="0032410A"/>
    <w:rsid w:val="00326AE5"/>
    <w:rsid w:val="00332A37"/>
    <w:rsid w:val="0033433B"/>
    <w:rsid w:val="003344E1"/>
    <w:rsid w:val="0033454F"/>
    <w:rsid w:val="0033618B"/>
    <w:rsid w:val="00336A55"/>
    <w:rsid w:val="003457F3"/>
    <w:rsid w:val="003537D9"/>
    <w:rsid w:val="003564CF"/>
    <w:rsid w:val="00356C84"/>
    <w:rsid w:val="00357ECA"/>
    <w:rsid w:val="0036407A"/>
    <w:rsid w:val="0036411D"/>
    <w:rsid w:val="00364F38"/>
    <w:rsid w:val="00373AF0"/>
    <w:rsid w:val="00377AE8"/>
    <w:rsid w:val="003822DF"/>
    <w:rsid w:val="00382E05"/>
    <w:rsid w:val="0038787F"/>
    <w:rsid w:val="00387FC8"/>
    <w:rsid w:val="0039244F"/>
    <w:rsid w:val="00394AF4"/>
    <w:rsid w:val="003A16CE"/>
    <w:rsid w:val="003A2EEC"/>
    <w:rsid w:val="003A4EDF"/>
    <w:rsid w:val="003A535A"/>
    <w:rsid w:val="003A642B"/>
    <w:rsid w:val="003A7C08"/>
    <w:rsid w:val="003A7CF2"/>
    <w:rsid w:val="003B006E"/>
    <w:rsid w:val="003C0154"/>
    <w:rsid w:val="003C08DF"/>
    <w:rsid w:val="003C21A3"/>
    <w:rsid w:val="003D0E15"/>
    <w:rsid w:val="003D38D5"/>
    <w:rsid w:val="003D3DDA"/>
    <w:rsid w:val="003E0D16"/>
    <w:rsid w:val="003E3C17"/>
    <w:rsid w:val="003E528B"/>
    <w:rsid w:val="003F07CB"/>
    <w:rsid w:val="003F1466"/>
    <w:rsid w:val="003F414A"/>
    <w:rsid w:val="003F42C7"/>
    <w:rsid w:val="00400865"/>
    <w:rsid w:val="00404547"/>
    <w:rsid w:val="00405280"/>
    <w:rsid w:val="004100F2"/>
    <w:rsid w:val="0041049D"/>
    <w:rsid w:val="00410823"/>
    <w:rsid w:val="00412AC9"/>
    <w:rsid w:val="00414F0B"/>
    <w:rsid w:val="00424CDF"/>
    <w:rsid w:val="0042663F"/>
    <w:rsid w:val="004272B5"/>
    <w:rsid w:val="004306E9"/>
    <w:rsid w:val="00430FDF"/>
    <w:rsid w:val="004349CE"/>
    <w:rsid w:val="00437DFF"/>
    <w:rsid w:val="00440724"/>
    <w:rsid w:val="00440C72"/>
    <w:rsid w:val="00443BC3"/>
    <w:rsid w:val="00443C71"/>
    <w:rsid w:val="00444EC4"/>
    <w:rsid w:val="00445E27"/>
    <w:rsid w:val="00446691"/>
    <w:rsid w:val="0045068A"/>
    <w:rsid w:val="00450B72"/>
    <w:rsid w:val="00453ACD"/>
    <w:rsid w:val="00455993"/>
    <w:rsid w:val="00455EDC"/>
    <w:rsid w:val="00461CD8"/>
    <w:rsid w:val="0046393D"/>
    <w:rsid w:val="004663DE"/>
    <w:rsid w:val="0047010B"/>
    <w:rsid w:val="00472B53"/>
    <w:rsid w:val="00475F39"/>
    <w:rsid w:val="004777A5"/>
    <w:rsid w:val="00484018"/>
    <w:rsid w:val="00485258"/>
    <w:rsid w:val="0048604B"/>
    <w:rsid w:val="004869C1"/>
    <w:rsid w:val="00491DFE"/>
    <w:rsid w:val="004966B4"/>
    <w:rsid w:val="00496D52"/>
    <w:rsid w:val="004972DE"/>
    <w:rsid w:val="004A1072"/>
    <w:rsid w:val="004A2ED7"/>
    <w:rsid w:val="004A5155"/>
    <w:rsid w:val="004A6057"/>
    <w:rsid w:val="004B09CF"/>
    <w:rsid w:val="004B1BA2"/>
    <w:rsid w:val="004B1D05"/>
    <w:rsid w:val="004B1D67"/>
    <w:rsid w:val="004B4025"/>
    <w:rsid w:val="004B571C"/>
    <w:rsid w:val="004B5DA1"/>
    <w:rsid w:val="004C1317"/>
    <w:rsid w:val="004C2A66"/>
    <w:rsid w:val="004C2B02"/>
    <w:rsid w:val="004D0978"/>
    <w:rsid w:val="004D14DC"/>
    <w:rsid w:val="004D61CC"/>
    <w:rsid w:val="004E43DE"/>
    <w:rsid w:val="004F5487"/>
    <w:rsid w:val="004F7F12"/>
    <w:rsid w:val="005008AB"/>
    <w:rsid w:val="00502B54"/>
    <w:rsid w:val="00503983"/>
    <w:rsid w:val="0050480A"/>
    <w:rsid w:val="00505CE8"/>
    <w:rsid w:val="00517C84"/>
    <w:rsid w:val="00520168"/>
    <w:rsid w:val="005207F5"/>
    <w:rsid w:val="005229C0"/>
    <w:rsid w:val="00526305"/>
    <w:rsid w:val="00526C5F"/>
    <w:rsid w:val="00527885"/>
    <w:rsid w:val="005324E6"/>
    <w:rsid w:val="00542702"/>
    <w:rsid w:val="00542D08"/>
    <w:rsid w:val="005455A9"/>
    <w:rsid w:val="00554AD2"/>
    <w:rsid w:val="0056111E"/>
    <w:rsid w:val="005631FC"/>
    <w:rsid w:val="005647FB"/>
    <w:rsid w:val="00566FD9"/>
    <w:rsid w:val="005715CA"/>
    <w:rsid w:val="0057354C"/>
    <w:rsid w:val="00573975"/>
    <w:rsid w:val="00574AB9"/>
    <w:rsid w:val="00574FD2"/>
    <w:rsid w:val="00580DB0"/>
    <w:rsid w:val="00582E12"/>
    <w:rsid w:val="00583C8C"/>
    <w:rsid w:val="00584491"/>
    <w:rsid w:val="005844B7"/>
    <w:rsid w:val="005903D7"/>
    <w:rsid w:val="00592C32"/>
    <w:rsid w:val="005970A8"/>
    <w:rsid w:val="005A09A8"/>
    <w:rsid w:val="005A1312"/>
    <w:rsid w:val="005A3331"/>
    <w:rsid w:val="005A3D66"/>
    <w:rsid w:val="005A6E05"/>
    <w:rsid w:val="005A75FF"/>
    <w:rsid w:val="005B0563"/>
    <w:rsid w:val="005B4101"/>
    <w:rsid w:val="005B7C8A"/>
    <w:rsid w:val="005C4D6E"/>
    <w:rsid w:val="005C75FE"/>
    <w:rsid w:val="005C7A5C"/>
    <w:rsid w:val="005D3F93"/>
    <w:rsid w:val="005D5245"/>
    <w:rsid w:val="005E1B2A"/>
    <w:rsid w:val="005E1C57"/>
    <w:rsid w:val="005E2408"/>
    <w:rsid w:val="005E5C90"/>
    <w:rsid w:val="005F1E8A"/>
    <w:rsid w:val="005F4A7E"/>
    <w:rsid w:val="005F63D7"/>
    <w:rsid w:val="00604A71"/>
    <w:rsid w:val="00604BCA"/>
    <w:rsid w:val="00605A53"/>
    <w:rsid w:val="00611024"/>
    <w:rsid w:val="00611725"/>
    <w:rsid w:val="00612F6B"/>
    <w:rsid w:val="00613077"/>
    <w:rsid w:val="00616068"/>
    <w:rsid w:val="00617A1F"/>
    <w:rsid w:val="00620093"/>
    <w:rsid w:val="006233C2"/>
    <w:rsid w:val="00623DF6"/>
    <w:rsid w:val="00624F84"/>
    <w:rsid w:val="0062797F"/>
    <w:rsid w:val="00631617"/>
    <w:rsid w:val="00632C98"/>
    <w:rsid w:val="00632E2B"/>
    <w:rsid w:val="0063441C"/>
    <w:rsid w:val="0063530C"/>
    <w:rsid w:val="00637F8F"/>
    <w:rsid w:val="00640662"/>
    <w:rsid w:val="00641BF3"/>
    <w:rsid w:val="00642317"/>
    <w:rsid w:val="00646EC0"/>
    <w:rsid w:val="00647BF7"/>
    <w:rsid w:val="00650063"/>
    <w:rsid w:val="00650DA9"/>
    <w:rsid w:val="00652FF8"/>
    <w:rsid w:val="00655DD1"/>
    <w:rsid w:val="00656A1D"/>
    <w:rsid w:val="0066444B"/>
    <w:rsid w:val="00664847"/>
    <w:rsid w:val="00665935"/>
    <w:rsid w:val="006709F7"/>
    <w:rsid w:val="00670C4B"/>
    <w:rsid w:val="0067184C"/>
    <w:rsid w:val="0067185D"/>
    <w:rsid w:val="00671E1D"/>
    <w:rsid w:val="00671FB1"/>
    <w:rsid w:val="00672E28"/>
    <w:rsid w:val="00674312"/>
    <w:rsid w:val="0067669C"/>
    <w:rsid w:val="006772F5"/>
    <w:rsid w:val="00677375"/>
    <w:rsid w:val="0068150B"/>
    <w:rsid w:val="0068281C"/>
    <w:rsid w:val="006844BB"/>
    <w:rsid w:val="00691226"/>
    <w:rsid w:val="00693A17"/>
    <w:rsid w:val="00693F24"/>
    <w:rsid w:val="00696D36"/>
    <w:rsid w:val="00696E85"/>
    <w:rsid w:val="00696F82"/>
    <w:rsid w:val="006A1260"/>
    <w:rsid w:val="006A2C47"/>
    <w:rsid w:val="006B0C42"/>
    <w:rsid w:val="006B3339"/>
    <w:rsid w:val="006B467E"/>
    <w:rsid w:val="006B4E5A"/>
    <w:rsid w:val="006B7E33"/>
    <w:rsid w:val="006C1389"/>
    <w:rsid w:val="006C6195"/>
    <w:rsid w:val="006E167D"/>
    <w:rsid w:val="006E2336"/>
    <w:rsid w:val="006E35FE"/>
    <w:rsid w:val="006E4F6E"/>
    <w:rsid w:val="006E7D3E"/>
    <w:rsid w:val="006F22EE"/>
    <w:rsid w:val="006F356A"/>
    <w:rsid w:val="0070399F"/>
    <w:rsid w:val="007044D6"/>
    <w:rsid w:val="007058CE"/>
    <w:rsid w:val="007103D9"/>
    <w:rsid w:val="00714802"/>
    <w:rsid w:val="007213BF"/>
    <w:rsid w:val="00725E8E"/>
    <w:rsid w:val="00726A1E"/>
    <w:rsid w:val="00726E22"/>
    <w:rsid w:val="007273F6"/>
    <w:rsid w:val="007316C1"/>
    <w:rsid w:val="0073173D"/>
    <w:rsid w:val="007338AE"/>
    <w:rsid w:val="00734730"/>
    <w:rsid w:val="00740A6C"/>
    <w:rsid w:val="00741086"/>
    <w:rsid w:val="0074124E"/>
    <w:rsid w:val="00745481"/>
    <w:rsid w:val="00746634"/>
    <w:rsid w:val="00747584"/>
    <w:rsid w:val="0075397E"/>
    <w:rsid w:val="007639FC"/>
    <w:rsid w:val="007646D7"/>
    <w:rsid w:val="00764AD8"/>
    <w:rsid w:val="00766EA2"/>
    <w:rsid w:val="00773F15"/>
    <w:rsid w:val="00774C36"/>
    <w:rsid w:val="00774D87"/>
    <w:rsid w:val="00776E8D"/>
    <w:rsid w:val="007812D8"/>
    <w:rsid w:val="00784E83"/>
    <w:rsid w:val="00785AB3"/>
    <w:rsid w:val="00785E78"/>
    <w:rsid w:val="00785FEA"/>
    <w:rsid w:val="00791A69"/>
    <w:rsid w:val="0079258C"/>
    <w:rsid w:val="00793AAB"/>
    <w:rsid w:val="00794D61"/>
    <w:rsid w:val="0079550D"/>
    <w:rsid w:val="007A2848"/>
    <w:rsid w:val="007A2CCF"/>
    <w:rsid w:val="007A51CE"/>
    <w:rsid w:val="007B19D0"/>
    <w:rsid w:val="007B1B81"/>
    <w:rsid w:val="007B584A"/>
    <w:rsid w:val="007B730D"/>
    <w:rsid w:val="007C1758"/>
    <w:rsid w:val="007C6423"/>
    <w:rsid w:val="007C7F7E"/>
    <w:rsid w:val="007D3437"/>
    <w:rsid w:val="007D49FB"/>
    <w:rsid w:val="007D73BC"/>
    <w:rsid w:val="007E1AA7"/>
    <w:rsid w:val="007E6138"/>
    <w:rsid w:val="007E7A8B"/>
    <w:rsid w:val="007F1623"/>
    <w:rsid w:val="0080171E"/>
    <w:rsid w:val="00801E0D"/>
    <w:rsid w:val="00804845"/>
    <w:rsid w:val="00805F05"/>
    <w:rsid w:val="00807473"/>
    <w:rsid w:val="00810F08"/>
    <w:rsid w:val="00812DA9"/>
    <w:rsid w:val="008236B3"/>
    <w:rsid w:val="00826CE4"/>
    <w:rsid w:val="0083497A"/>
    <w:rsid w:val="008349BA"/>
    <w:rsid w:val="008362ED"/>
    <w:rsid w:val="00841017"/>
    <w:rsid w:val="0084169C"/>
    <w:rsid w:val="00842A66"/>
    <w:rsid w:val="00845992"/>
    <w:rsid w:val="0085090E"/>
    <w:rsid w:val="008512FC"/>
    <w:rsid w:val="008517F1"/>
    <w:rsid w:val="008537C2"/>
    <w:rsid w:val="00855436"/>
    <w:rsid w:val="00856A82"/>
    <w:rsid w:val="00856B22"/>
    <w:rsid w:val="00857E4A"/>
    <w:rsid w:val="00861BB8"/>
    <w:rsid w:val="00862B52"/>
    <w:rsid w:val="0086351E"/>
    <w:rsid w:val="00863882"/>
    <w:rsid w:val="00864C75"/>
    <w:rsid w:val="00870A5A"/>
    <w:rsid w:val="008712F6"/>
    <w:rsid w:val="00871B31"/>
    <w:rsid w:val="00875140"/>
    <w:rsid w:val="00880E19"/>
    <w:rsid w:val="0088195B"/>
    <w:rsid w:val="008831A7"/>
    <w:rsid w:val="0089399B"/>
    <w:rsid w:val="00893D80"/>
    <w:rsid w:val="008A2C16"/>
    <w:rsid w:val="008A668E"/>
    <w:rsid w:val="008B0914"/>
    <w:rsid w:val="008B18A4"/>
    <w:rsid w:val="008B2AA5"/>
    <w:rsid w:val="008B433C"/>
    <w:rsid w:val="008B794C"/>
    <w:rsid w:val="008B7CCD"/>
    <w:rsid w:val="008C2A26"/>
    <w:rsid w:val="008C351F"/>
    <w:rsid w:val="008C3BB9"/>
    <w:rsid w:val="008C5094"/>
    <w:rsid w:val="008C5D3E"/>
    <w:rsid w:val="008D06DC"/>
    <w:rsid w:val="008D21E4"/>
    <w:rsid w:val="008D3292"/>
    <w:rsid w:val="008D5238"/>
    <w:rsid w:val="008D603C"/>
    <w:rsid w:val="008E17EC"/>
    <w:rsid w:val="008E70A9"/>
    <w:rsid w:val="008F7B74"/>
    <w:rsid w:val="009018F1"/>
    <w:rsid w:val="00902A97"/>
    <w:rsid w:val="0090468A"/>
    <w:rsid w:val="009105CB"/>
    <w:rsid w:val="00911153"/>
    <w:rsid w:val="00912BEA"/>
    <w:rsid w:val="0091697E"/>
    <w:rsid w:val="00920336"/>
    <w:rsid w:val="00920545"/>
    <w:rsid w:val="00920A15"/>
    <w:rsid w:val="00921E06"/>
    <w:rsid w:val="00922120"/>
    <w:rsid w:val="00922685"/>
    <w:rsid w:val="00922B7D"/>
    <w:rsid w:val="00923A11"/>
    <w:rsid w:val="00925B4E"/>
    <w:rsid w:val="00926C5E"/>
    <w:rsid w:val="00934956"/>
    <w:rsid w:val="009349FA"/>
    <w:rsid w:val="00935DFE"/>
    <w:rsid w:val="00940A53"/>
    <w:rsid w:val="00942DDA"/>
    <w:rsid w:val="00953E01"/>
    <w:rsid w:val="00954AF5"/>
    <w:rsid w:val="0095562D"/>
    <w:rsid w:val="0095756B"/>
    <w:rsid w:val="0096153B"/>
    <w:rsid w:val="00961B8A"/>
    <w:rsid w:val="009627FF"/>
    <w:rsid w:val="00962D9D"/>
    <w:rsid w:val="009653E4"/>
    <w:rsid w:val="00965960"/>
    <w:rsid w:val="00971041"/>
    <w:rsid w:val="00972636"/>
    <w:rsid w:val="00976486"/>
    <w:rsid w:val="009774DD"/>
    <w:rsid w:val="009806BF"/>
    <w:rsid w:val="00990CA6"/>
    <w:rsid w:val="00991BA3"/>
    <w:rsid w:val="00991D3D"/>
    <w:rsid w:val="0099205E"/>
    <w:rsid w:val="00996065"/>
    <w:rsid w:val="0099643B"/>
    <w:rsid w:val="009976CB"/>
    <w:rsid w:val="009A2568"/>
    <w:rsid w:val="009A32F8"/>
    <w:rsid w:val="009A3556"/>
    <w:rsid w:val="009A691A"/>
    <w:rsid w:val="009A79D0"/>
    <w:rsid w:val="009B4A50"/>
    <w:rsid w:val="009B4AFD"/>
    <w:rsid w:val="009B5482"/>
    <w:rsid w:val="009B5D4B"/>
    <w:rsid w:val="009B71A9"/>
    <w:rsid w:val="009C185C"/>
    <w:rsid w:val="009C19F0"/>
    <w:rsid w:val="009C6169"/>
    <w:rsid w:val="009C73FE"/>
    <w:rsid w:val="009D0B0E"/>
    <w:rsid w:val="009D238F"/>
    <w:rsid w:val="009D239F"/>
    <w:rsid w:val="009D785B"/>
    <w:rsid w:val="009E480B"/>
    <w:rsid w:val="009E6948"/>
    <w:rsid w:val="009E7235"/>
    <w:rsid w:val="009F5A38"/>
    <w:rsid w:val="009F5C4D"/>
    <w:rsid w:val="009F7CAD"/>
    <w:rsid w:val="00A107DD"/>
    <w:rsid w:val="00A154CE"/>
    <w:rsid w:val="00A15AF1"/>
    <w:rsid w:val="00A16AE5"/>
    <w:rsid w:val="00A173B7"/>
    <w:rsid w:val="00A21DC8"/>
    <w:rsid w:val="00A2500F"/>
    <w:rsid w:val="00A2778B"/>
    <w:rsid w:val="00A310A8"/>
    <w:rsid w:val="00A35E74"/>
    <w:rsid w:val="00A36673"/>
    <w:rsid w:val="00A36708"/>
    <w:rsid w:val="00A3752A"/>
    <w:rsid w:val="00A41115"/>
    <w:rsid w:val="00A419B6"/>
    <w:rsid w:val="00A467ED"/>
    <w:rsid w:val="00A47D60"/>
    <w:rsid w:val="00A514CD"/>
    <w:rsid w:val="00A51945"/>
    <w:rsid w:val="00A52423"/>
    <w:rsid w:val="00A53D39"/>
    <w:rsid w:val="00A54112"/>
    <w:rsid w:val="00A54C15"/>
    <w:rsid w:val="00A563E4"/>
    <w:rsid w:val="00A5704B"/>
    <w:rsid w:val="00A61696"/>
    <w:rsid w:val="00A63BCA"/>
    <w:rsid w:val="00A647CF"/>
    <w:rsid w:val="00A64C35"/>
    <w:rsid w:val="00A6760D"/>
    <w:rsid w:val="00A72F65"/>
    <w:rsid w:val="00A748E9"/>
    <w:rsid w:val="00A74DED"/>
    <w:rsid w:val="00A77A5F"/>
    <w:rsid w:val="00A80451"/>
    <w:rsid w:val="00A8154D"/>
    <w:rsid w:val="00A92CCE"/>
    <w:rsid w:val="00AA0C63"/>
    <w:rsid w:val="00AA191E"/>
    <w:rsid w:val="00AA1F7F"/>
    <w:rsid w:val="00AA36D0"/>
    <w:rsid w:val="00AA3AC2"/>
    <w:rsid w:val="00AA4945"/>
    <w:rsid w:val="00AB1332"/>
    <w:rsid w:val="00AB3F79"/>
    <w:rsid w:val="00AB72F1"/>
    <w:rsid w:val="00AC1577"/>
    <w:rsid w:val="00AC1645"/>
    <w:rsid w:val="00AC2D6F"/>
    <w:rsid w:val="00AC4474"/>
    <w:rsid w:val="00AC454B"/>
    <w:rsid w:val="00AC630C"/>
    <w:rsid w:val="00AD2FF3"/>
    <w:rsid w:val="00AD65D0"/>
    <w:rsid w:val="00AE1CE6"/>
    <w:rsid w:val="00AE7EC3"/>
    <w:rsid w:val="00AF1F66"/>
    <w:rsid w:val="00AF5449"/>
    <w:rsid w:val="00AF5778"/>
    <w:rsid w:val="00AF7A95"/>
    <w:rsid w:val="00B02D8B"/>
    <w:rsid w:val="00B02FE3"/>
    <w:rsid w:val="00B043EC"/>
    <w:rsid w:val="00B104FA"/>
    <w:rsid w:val="00B200A5"/>
    <w:rsid w:val="00B2425E"/>
    <w:rsid w:val="00B24BA5"/>
    <w:rsid w:val="00B26023"/>
    <w:rsid w:val="00B32047"/>
    <w:rsid w:val="00B32E58"/>
    <w:rsid w:val="00B33E7D"/>
    <w:rsid w:val="00B36AF9"/>
    <w:rsid w:val="00B3705D"/>
    <w:rsid w:val="00B408AF"/>
    <w:rsid w:val="00B46271"/>
    <w:rsid w:val="00B47EC5"/>
    <w:rsid w:val="00B52563"/>
    <w:rsid w:val="00B57BEF"/>
    <w:rsid w:val="00B608C0"/>
    <w:rsid w:val="00B60CBF"/>
    <w:rsid w:val="00B60FC2"/>
    <w:rsid w:val="00B61248"/>
    <w:rsid w:val="00B6229C"/>
    <w:rsid w:val="00B64D73"/>
    <w:rsid w:val="00B652C4"/>
    <w:rsid w:val="00B66EAB"/>
    <w:rsid w:val="00B67620"/>
    <w:rsid w:val="00B67729"/>
    <w:rsid w:val="00B70BB6"/>
    <w:rsid w:val="00B72BDD"/>
    <w:rsid w:val="00B7433B"/>
    <w:rsid w:val="00B80686"/>
    <w:rsid w:val="00B82008"/>
    <w:rsid w:val="00B85D16"/>
    <w:rsid w:val="00B9494B"/>
    <w:rsid w:val="00B963AA"/>
    <w:rsid w:val="00BA2D7D"/>
    <w:rsid w:val="00BA6F27"/>
    <w:rsid w:val="00BA755F"/>
    <w:rsid w:val="00BA7C21"/>
    <w:rsid w:val="00BB2DC5"/>
    <w:rsid w:val="00BB3CC9"/>
    <w:rsid w:val="00BB4B83"/>
    <w:rsid w:val="00BB4C34"/>
    <w:rsid w:val="00BB6D80"/>
    <w:rsid w:val="00BB6E4C"/>
    <w:rsid w:val="00BB7091"/>
    <w:rsid w:val="00BC07E0"/>
    <w:rsid w:val="00BC32F6"/>
    <w:rsid w:val="00BC6A11"/>
    <w:rsid w:val="00BC76CD"/>
    <w:rsid w:val="00BD44CE"/>
    <w:rsid w:val="00BD61A8"/>
    <w:rsid w:val="00BD6D7C"/>
    <w:rsid w:val="00BD70BE"/>
    <w:rsid w:val="00BE1182"/>
    <w:rsid w:val="00BE29DA"/>
    <w:rsid w:val="00BE3D24"/>
    <w:rsid w:val="00BE49CA"/>
    <w:rsid w:val="00BF240D"/>
    <w:rsid w:val="00BF445F"/>
    <w:rsid w:val="00BF79B9"/>
    <w:rsid w:val="00C00A09"/>
    <w:rsid w:val="00C0298E"/>
    <w:rsid w:val="00C02BED"/>
    <w:rsid w:val="00C03D59"/>
    <w:rsid w:val="00C03D70"/>
    <w:rsid w:val="00C04B3A"/>
    <w:rsid w:val="00C05344"/>
    <w:rsid w:val="00C17ADB"/>
    <w:rsid w:val="00C2226D"/>
    <w:rsid w:val="00C35690"/>
    <w:rsid w:val="00C370A5"/>
    <w:rsid w:val="00C419E5"/>
    <w:rsid w:val="00C42DE0"/>
    <w:rsid w:val="00C43881"/>
    <w:rsid w:val="00C44B2E"/>
    <w:rsid w:val="00C51D4E"/>
    <w:rsid w:val="00C520AC"/>
    <w:rsid w:val="00C552A3"/>
    <w:rsid w:val="00C55981"/>
    <w:rsid w:val="00C5755A"/>
    <w:rsid w:val="00C576DD"/>
    <w:rsid w:val="00C57A0F"/>
    <w:rsid w:val="00C6064E"/>
    <w:rsid w:val="00C6210D"/>
    <w:rsid w:val="00C639FF"/>
    <w:rsid w:val="00C65D4A"/>
    <w:rsid w:val="00C700A7"/>
    <w:rsid w:val="00C71C2D"/>
    <w:rsid w:val="00C73404"/>
    <w:rsid w:val="00C76FF8"/>
    <w:rsid w:val="00C77511"/>
    <w:rsid w:val="00C81EEE"/>
    <w:rsid w:val="00C83EFB"/>
    <w:rsid w:val="00C91661"/>
    <w:rsid w:val="00C92718"/>
    <w:rsid w:val="00C961DB"/>
    <w:rsid w:val="00CA1AF0"/>
    <w:rsid w:val="00CA3F38"/>
    <w:rsid w:val="00CA6771"/>
    <w:rsid w:val="00CA6CAF"/>
    <w:rsid w:val="00CB0FF7"/>
    <w:rsid w:val="00CB3DF5"/>
    <w:rsid w:val="00CB4DE7"/>
    <w:rsid w:val="00CC1A88"/>
    <w:rsid w:val="00CC4B9A"/>
    <w:rsid w:val="00CC74C5"/>
    <w:rsid w:val="00CD12AD"/>
    <w:rsid w:val="00CD3F4B"/>
    <w:rsid w:val="00CD4402"/>
    <w:rsid w:val="00CE1010"/>
    <w:rsid w:val="00CE10DF"/>
    <w:rsid w:val="00CE3581"/>
    <w:rsid w:val="00CE47B8"/>
    <w:rsid w:val="00CE6979"/>
    <w:rsid w:val="00CF7081"/>
    <w:rsid w:val="00D004AF"/>
    <w:rsid w:val="00D00B58"/>
    <w:rsid w:val="00D03C3F"/>
    <w:rsid w:val="00D04022"/>
    <w:rsid w:val="00D0428A"/>
    <w:rsid w:val="00D06B69"/>
    <w:rsid w:val="00D075DF"/>
    <w:rsid w:val="00D10B8A"/>
    <w:rsid w:val="00D1278F"/>
    <w:rsid w:val="00D13293"/>
    <w:rsid w:val="00D1638C"/>
    <w:rsid w:val="00D17176"/>
    <w:rsid w:val="00D2116B"/>
    <w:rsid w:val="00D2297B"/>
    <w:rsid w:val="00D237AA"/>
    <w:rsid w:val="00D243D1"/>
    <w:rsid w:val="00D3128E"/>
    <w:rsid w:val="00D3131C"/>
    <w:rsid w:val="00D3284C"/>
    <w:rsid w:val="00D341C2"/>
    <w:rsid w:val="00D42250"/>
    <w:rsid w:val="00D447E6"/>
    <w:rsid w:val="00D44B00"/>
    <w:rsid w:val="00D462DE"/>
    <w:rsid w:val="00D4756F"/>
    <w:rsid w:val="00D50326"/>
    <w:rsid w:val="00D506DA"/>
    <w:rsid w:val="00D519DC"/>
    <w:rsid w:val="00D54452"/>
    <w:rsid w:val="00D57DB6"/>
    <w:rsid w:val="00D641DE"/>
    <w:rsid w:val="00D71F00"/>
    <w:rsid w:val="00D73684"/>
    <w:rsid w:val="00D74CBB"/>
    <w:rsid w:val="00D751BB"/>
    <w:rsid w:val="00D761F3"/>
    <w:rsid w:val="00D7632A"/>
    <w:rsid w:val="00D77C8B"/>
    <w:rsid w:val="00D82DD4"/>
    <w:rsid w:val="00D83BD9"/>
    <w:rsid w:val="00D857DB"/>
    <w:rsid w:val="00D87096"/>
    <w:rsid w:val="00D90A5E"/>
    <w:rsid w:val="00D90EC2"/>
    <w:rsid w:val="00D915AF"/>
    <w:rsid w:val="00D946F2"/>
    <w:rsid w:val="00DA06EB"/>
    <w:rsid w:val="00DA1F11"/>
    <w:rsid w:val="00DA3F58"/>
    <w:rsid w:val="00DC0510"/>
    <w:rsid w:val="00DC1C64"/>
    <w:rsid w:val="00DC23BB"/>
    <w:rsid w:val="00DC4C1A"/>
    <w:rsid w:val="00DC70D9"/>
    <w:rsid w:val="00DD01D6"/>
    <w:rsid w:val="00DD0BB8"/>
    <w:rsid w:val="00DD21D4"/>
    <w:rsid w:val="00DD2409"/>
    <w:rsid w:val="00DD3860"/>
    <w:rsid w:val="00DD3CD6"/>
    <w:rsid w:val="00DD4A63"/>
    <w:rsid w:val="00DE35FF"/>
    <w:rsid w:val="00DE4C43"/>
    <w:rsid w:val="00DE6085"/>
    <w:rsid w:val="00DE68A3"/>
    <w:rsid w:val="00DE73F7"/>
    <w:rsid w:val="00DF1C29"/>
    <w:rsid w:val="00DF269F"/>
    <w:rsid w:val="00DF7A74"/>
    <w:rsid w:val="00DF7D66"/>
    <w:rsid w:val="00DF7E58"/>
    <w:rsid w:val="00E050CC"/>
    <w:rsid w:val="00E0701C"/>
    <w:rsid w:val="00E07FC8"/>
    <w:rsid w:val="00E116FB"/>
    <w:rsid w:val="00E14EB2"/>
    <w:rsid w:val="00E17CF0"/>
    <w:rsid w:val="00E207A7"/>
    <w:rsid w:val="00E218E6"/>
    <w:rsid w:val="00E238ED"/>
    <w:rsid w:val="00E24DB6"/>
    <w:rsid w:val="00E25DC1"/>
    <w:rsid w:val="00E31259"/>
    <w:rsid w:val="00E345E0"/>
    <w:rsid w:val="00E406A5"/>
    <w:rsid w:val="00E4410F"/>
    <w:rsid w:val="00E459C0"/>
    <w:rsid w:val="00E459C6"/>
    <w:rsid w:val="00E46F9C"/>
    <w:rsid w:val="00E47D94"/>
    <w:rsid w:val="00E52D2D"/>
    <w:rsid w:val="00E55915"/>
    <w:rsid w:val="00E57B1D"/>
    <w:rsid w:val="00E61285"/>
    <w:rsid w:val="00E61A9E"/>
    <w:rsid w:val="00E62831"/>
    <w:rsid w:val="00E63A58"/>
    <w:rsid w:val="00E647F8"/>
    <w:rsid w:val="00E71881"/>
    <w:rsid w:val="00E734E6"/>
    <w:rsid w:val="00E808D0"/>
    <w:rsid w:val="00E81165"/>
    <w:rsid w:val="00E82126"/>
    <w:rsid w:val="00E836B1"/>
    <w:rsid w:val="00E8400B"/>
    <w:rsid w:val="00E865BC"/>
    <w:rsid w:val="00EA0820"/>
    <w:rsid w:val="00EA0AE6"/>
    <w:rsid w:val="00EA0B1B"/>
    <w:rsid w:val="00EA13DB"/>
    <w:rsid w:val="00EA279C"/>
    <w:rsid w:val="00EA4F75"/>
    <w:rsid w:val="00EB0EE0"/>
    <w:rsid w:val="00EB106B"/>
    <w:rsid w:val="00EB24DE"/>
    <w:rsid w:val="00EB459F"/>
    <w:rsid w:val="00EB5C42"/>
    <w:rsid w:val="00EC0BFC"/>
    <w:rsid w:val="00EC1004"/>
    <w:rsid w:val="00EC4EA2"/>
    <w:rsid w:val="00EC6B33"/>
    <w:rsid w:val="00ED4ACB"/>
    <w:rsid w:val="00EE2B0A"/>
    <w:rsid w:val="00EE4C8E"/>
    <w:rsid w:val="00EF046E"/>
    <w:rsid w:val="00EF205D"/>
    <w:rsid w:val="00EF47AC"/>
    <w:rsid w:val="00EF4B34"/>
    <w:rsid w:val="00EF57D2"/>
    <w:rsid w:val="00EF58B5"/>
    <w:rsid w:val="00F000CC"/>
    <w:rsid w:val="00F00C6A"/>
    <w:rsid w:val="00F01BEC"/>
    <w:rsid w:val="00F12106"/>
    <w:rsid w:val="00F129D8"/>
    <w:rsid w:val="00F2027C"/>
    <w:rsid w:val="00F205A9"/>
    <w:rsid w:val="00F2686E"/>
    <w:rsid w:val="00F31E94"/>
    <w:rsid w:val="00F33C08"/>
    <w:rsid w:val="00F35BDE"/>
    <w:rsid w:val="00F35EF7"/>
    <w:rsid w:val="00F37592"/>
    <w:rsid w:val="00F41792"/>
    <w:rsid w:val="00F41839"/>
    <w:rsid w:val="00F424EF"/>
    <w:rsid w:val="00F464E1"/>
    <w:rsid w:val="00F46FD4"/>
    <w:rsid w:val="00F47632"/>
    <w:rsid w:val="00F5352A"/>
    <w:rsid w:val="00F53F45"/>
    <w:rsid w:val="00F544A0"/>
    <w:rsid w:val="00F5752E"/>
    <w:rsid w:val="00F57644"/>
    <w:rsid w:val="00F651AF"/>
    <w:rsid w:val="00F6535A"/>
    <w:rsid w:val="00F65DD7"/>
    <w:rsid w:val="00F67B72"/>
    <w:rsid w:val="00F708A0"/>
    <w:rsid w:val="00F70A96"/>
    <w:rsid w:val="00F72299"/>
    <w:rsid w:val="00F743DB"/>
    <w:rsid w:val="00F77FA5"/>
    <w:rsid w:val="00F8016C"/>
    <w:rsid w:val="00F864B2"/>
    <w:rsid w:val="00F868A3"/>
    <w:rsid w:val="00F86937"/>
    <w:rsid w:val="00F869B6"/>
    <w:rsid w:val="00F87379"/>
    <w:rsid w:val="00F90F25"/>
    <w:rsid w:val="00F92830"/>
    <w:rsid w:val="00F951B4"/>
    <w:rsid w:val="00F95B0A"/>
    <w:rsid w:val="00F96FCC"/>
    <w:rsid w:val="00F973D4"/>
    <w:rsid w:val="00F97636"/>
    <w:rsid w:val="00FA42E0"/>
    <w:rsid w:val="00FA4BC5"/>
    <w:rsid w:val="00FA5897"/>
    <w:rsid w:val="00FA6FD9"/>
    <w:rsid w:val="00FA7B1E"/>
    <w:rsid w:val="00FB6BCA"/>
    <w:rsid w:val="00FB798A"/>
    <w:rsid w:val="00FC2426"/>
    <w:rsid w:val="00FC6446"/>
    <w:rsid w:val="00FC6D2A"/>
    <w:rsid w:val="00FC7C14"/>
    <w:rsid w:val="00FD17EA"/>
    <w:rsid w:val="00FD452B"/>
    <w:rsid w:val="00FD5D53"/>
    <w:rsid w:val="00FE0739"/>
    <w:rsid w:val="00FE1873"/>
    <w:rsid w:val="00FE2900"/>
    <w:rsid w:val="00FE460C"/>
    <w:rsid w:val="00FE4641"/>
    <w:rsid w:val="00FE5F44"/>
    <w:rsid w:val="00FF1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CC2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F5"/>
    <w:rPr>
      <w:rFonts w:ascii="Calibri" w:eastAsia="Calibri" w:hAnsi="Calibri" w:cs="Times New Roman"/>
    </w:rPr>
  </w:style>
  <w:style w:type="paragraph" w:styleId="Heading2">
    <w:name w:val="heading 2"/>
    <w:basedOn w:val="Normal"/>
    <w:next w:val="Normal"/>
    <w:link w:val="Heading2Char"/>
    <w:uiPriority w:val="9"/>
    <w:unhideWhenUsed/>
    <w:qFormat/>
    <w:rsid w:val="00CB3DF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4A"/>
  </w:style>
  <w:style w:type="paragraph" w:styleId="Footer">
    <w:name w:val="footer"/>
    <w:basedOn w:val="Normal"/>
    <w:link w:val="FooterChar"/>
    <w:uiPriority w:val="99"/>
    <w:unhideWhenUsed/>
    <w:rsid w:val="00C6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4A"/>
  </w:style>
  <w:style w:type="paragraph" w:styleId="NoSpacing">
    <w:name w:val="No Spacing"/>
    <w:uiPriority w:val="1"/>
    <w:qFormat/>
    <w:rsid w:val="00220E2D"/>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CB3DF5"/>
    <w:rPr>
      <w:rFonts w:ascii="Cambria" w:eastAsia="Times New Roman" w:hAnsi="Cambria" w:cs="Times New Roman"/>
      <w:b/>
      <w:bCs/>
      <w:color w:val="4F81BD"/>
      <w:sz w:val="26"/>
      <w:szCs w:val="26"/>
    </w:rPr>
  </w:style>
  <w:style w:type="paragraph" w:styleId="ListParagraph">
    <w:name w:val="List Paragraph"/>
    <w:basedOn w:val="Normal"/>
    <w:uiPriority w:val="34"/>
    <w:qFormat/>
    <w:rsid w:val="00CB3DF5"/>
    <w:pPr>
      <w:ind w:left="720"/>
      <w:contextualSpacing/>
    </w:pPr>
  </w:style>
  <w:style w:type="paragraph" w:styleId="BalloonText">
    <w:name w:val="Balloon Text"/>
    <w:basedOn w:val="Normal"/>
    <w:link w:val="BalloonTextChar"/>
    <w:uiPriority w:val="99"/>
    <w:semiHidden/>
    <w:unhideWhenUsed/>
    <w:rsid w:val="00D8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DB"/>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F5"/>
    <w:rPr>
      <w:rFonts w:ascii="Calibri" w:eastAsia="Calibri" w:hAnsi="Calibri" w:cs="Times New Roman"/>
    </w:rPr>
  </w:style>
  <w:style w:type="paragraph" w:styleId="Heading2">
    <w:name w:val="heading 2"/>
    <w:basedOn w:val="Normal"/>
    <w:next w:val="Normal"/>
    <w:link w:val="Heading2Char"/>
    <w:uiPriority w:val="9"/>
    <w:unhideWhenUsed/>
    <w:qFormat/>
    <w:rsid w:val="00CB3DF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4A"/>
  </w:style>
  <w:style w:type="paragraph" w:styleId="Footer">
    <w:name w:val="footer"/>
    <w:basedOn w:val="Normal"/>
    <w:link w:val="FooterChar"/>
    <w:uiPriority w:val="99"/>
    <w:unhideWhenUsed/>
    <w:rsid w:val="00C6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4A"/>
  </w:style>
  <w:style w:type="paragraph" w:styleId="NoSpacing">
    <w:name w:val="No Spacing"/>
    <w:uiPriority w:val="1"/>
    <w:qFormat/>
    <w:rsid w:val="00220E2D"/>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CB3DF5"/>
    <w:rPr>
      <w:rFonts w:ascii="Cambria" w:eastAsia="Times New Roman" w:hAnsi="Cambria" w:cs="Times New Roman"/>
      <w:b/>
      <w:bCs/>
      <w:color w:val="4F81BD"/>
      <w:sz w:val="26"/>
      <w:szCs w:val="26"/>
    </w:rPr>
  </w:style>
  <w:style w:type="paragraph" w:styleId="ListParagraph">
    <w:name w:val="List Paragraph"/>
    <w:basedOn w:val="Normal"/>
    <w:uiPriority w:val="34"/>
    <w:qFormat/>
    <w:rsid w:val="00CB3DF5"/>
    <w:pPr>
      <w:ind w:left="720"/>
      <w:contextualSpacing/>
    </w:pPr>
  </w:style>
  <w:style w:type="paragraph" w:styleId="BalloonText">
    <w:name w:val="Balloon Text"/>
    <w:basedOn w:val="Normal"/>
    <w:link w:val="BalloonTextChar"/>
    <w:uiPriority w:val="99"/>
    <w:semiHidden/>
    <w:unhideWhenUsed/>
    <w:rsid w:val="00D8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1013">
      <w:bodyDiv w:val="1"/>
      <w:marLeft w:val="0"/>
      <w:marRight w:val="0"/>
      <w:marTop w:val="0"/>
      <w:marBottom w:val="0"/>
      <w:divBdr>
        <w:top w:val="none" w:sz="0" w:space="0" w:color="auto"/>
        <w:left w:val="none" w:sz="0" w:space="0" w:color="auto"/>
        <w:bottom w:val="none" w:sz="0" w:space="0" w:color="auto"/>
        <w:right w:val="none" w:sz="0" w:space="0" w:color="auto"/>
      </w:divBdr>
    </w:div>
    <w:div w:id="15286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3BB4-1A96-0E42-BBB8-4F140A26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2019-07-06T18:03:00Z</dcterms:created>
  <dcterms:modified xsi:type="dcterms:W3CDTF">2019-07-06T18:08:00Z</dcterms:modified>
</cp:coreProperties>
</file>