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9BCF4" w14:textId="77777777" w:rsidR="00815653" w:rsidRPr="001B760D" w:rsidRDefault="00815653" w:rsidP="00815653">
      <w:pPr>
        <w:autoSpaceDE w:val="0"/>
        <w:autoSpaceDN w:val="0"/>
        <w:adjustRightInd w:val="0"/>
        <w:spacing w:after="0" w:line="360" w:lineRule="auto"/>
        <w:jc w:val="both"/>
        <w:rPr>
          <w:rFonts w:ascii="Arial" w:hAnsi="Arial" w:cs="Arial"/>
          <w:b/>
          <w:bCs/>
        </w:rPr>
      </w:pPr>
      <w:bookmarkStart w:id="0" w:name="_GoBack"/>
      <w:bookmarkEnd w:id="0"/>
      <w:r w:rsidRPr="001B760D">
        <w:rPr>
          <w:rFonts w:ascii="Arial" w:hAnsi="Arial" w:cs="Arial"/>
          <w:b/>
          <w:bCs/>
        </w:rPr>
        <w:t>Introduction</w:t>
      </w:r>
    </w:p>
    <w:p w14:paraId="34E2CE15" w14:textId="08EE5EFF" w:rsidR="00815653" w:rsidRPr="001B760D" w:rsidRDefault="00AA0435" w:rsidP="001B760D">
      <w:pPr>
        <w:autoSpaceDE w:val="0"/>
        <w:autoSpaceDN w:val="0"/>
        <w:adjustRightInd w:val="0"/>
        <w:spacing w:after="0" w:line="240" w:lineRule="auto"/>
        <w:jc w:val="both"/>
        <w:rPr>
          <w:rFonts w:ascii="Arial" w:hAnsi="Arial" w:cs="Arial"/>
        </w:rPr>
      </w:pPr>
      <w:r>
        <w:rPr>
          <w:rFonts w:ascii="Arial" w:hAnsi="Arial" w:cs="Arial"/>
          <w:color w:val="0070C0"/>
        </w:rPr>
        <w:t>JOVIN S T LTD</w:t>
      </w:r>
      <w:r w:rsidR="001B760D" w:rsidRPr="00FE6C0E">
        <w:rPr>
          <w:rFonts w:ascii="Arial" w:hAnsi="Arial" w:cs="Arial"/>
        </w:rPr>
        <w:t xml:space="preserve"> </w:t>
      </w:r>
      <w:r w:rsidR="00815653" w:rsidRPr="001B760D">
        <w:rPr>
          <w:rFonts w:ascii="Arial" w:hAnsi="Arial" w:cs="Arial"/>
        </w:rPr>
        <w:t xml:space="preserve">recognises that promoting equality and </w:t>
      </w:r>
      <w:r w:rsidR="001B760D">
        <w:rPr>
          <w:rFonts w:ascii="Arial" w:hAnsi="Arial" w:cs="Arial"/>
        </w:rPr>
        <w:t>diversity is essential</w:t>
      </w:r>
      <w:r w:rsidR="00815653" w:rsidRPr="001B760D">
        <w:rPr>
          <w:rFonts w:ascii="Arial" w:hAnsi="Arial" w:cs="Arial"/>
        </w:rPr>
        <w:t xml:space="preserve"> to deliver quality, culturally appropriate training and support se</w:t>
      </w:r>
      <w:r w:rsidR="001B760D">
        <w:rPr>
          <w:rFonts w:ascii="Arial" w:hAnsi="Arial" w:cs="Arial"/>
        </w:rPr>
        <w:t xml:space="preserve">rvices to all sections of the </w:t>
      </w:r>
      <w:r w:rsidR="00815653" w:rsidRPr="001B760D">
        <w:rPr>
          <w:rFonts w:ascii="Arial" w:hAnsi="Arial" w:cs="Arial"/>
        </w:rPr>
        <w:t xml:space="preserve">community for which we serve. We are committed to practices that offer equality of opportunity to all employees, </w:t>
      </w:r>
      <w:r w:rsidR="001B760D">
        <w:rPr>
          <w:rFonts w:ascii="Arial" w:hAnsi="Arial" w:cs="Arial"/>
        </w:rPr>
        <w:t>learners and service users.</w:t>
      </w:r>
    </w:p>
    <w:p w14:paraId="7C08D5C4" w14:textId="77777777" w:rsidR="00815653" w:rsidRPr="001B760D" w:rsidRDefault="00815653" w:rsidP="00815653">
      <w:pPr>
        <w:pStyle w:val="ListParagraph"/>
        <w:autoSpaceDE w:val="0"/>
        <w:autoSpaceDN w:val="0"/>
        <w:adjustRightInd w:val="0"/>
        <w:spacing w:after="0" w:line="360" w:lineRule="auto"/>
        <w:ind w:left="0"/>
        <w:contextualSpacing w:val="0"/>
        <w:jc w:val="both"/>
        <w:rPr>
          <w:rFonts w:ascii="Arial" w:hAnsi="Arial" w:cs="Arial"/>
        </w:rPr>
      </w:pPr>
    </w:p>
    <w:p w14:paraId="79FDADBF" w14:textId="2AD745D9" w:rsidR="00815653" w:rsidRPr="001B760D" w:rsidRDefault="00815653" w:rsidP="001B760D">
      <w:pPr>
        <w:autoSpaceDE w:val="0"/>
        <w:autoSpaceDN w:val="0"/>
        <w:adjustRightInd w:val="0"/>
        <w:spacing w:after="0" w:line="240" w:lineRule="auto"/>
        <w:jc w:val="both"/>
        <w:rPr>
          <w:rFonts w:ascii="Arial" w:hAnsi="Arial" w:cs="Arial"/>
        </w:rPr>
      </w:pPr>
      <w:r w:rsidRPr="001B760D">
        <w:rPr>
          <w:rFonts w:ascii="Arial" w:hAnsi="Arial" w:cs="Arial"/>
        </w:rPr>
        <w:t>I</w:t>
      </w:r>
      <w:r w:rsidR="001B760D">
        <w:rPr>
          <w:rFonts w:ascii="Arial" w:hAnsi="Arial" w:cs="Arial"/>
        </w:rPr>
        <w:t xml:space="preserve">t is </w:t>
      </w:r>
      <w:r w:rsidR="00AA0435">
        <w:rPr>
          <w:rFonts w:ascii="Arial" w:hAnsi="Arial" w:cs="Arial"/>
          <w:color w:val="0070C0"/>
        </w:rPr>
        <w:t>JOVIN S T LTD</w:t>
      </w:r>
      <w:r w:rsidRPr="001B760D">
        <w:rPr>
          <w:rFonts w:ascii="Arial" w:hAnsi="Arial" w:cs="Arial"/>
        </w:rPr>
        <w:t xml:space="preserve"> policy that no applicant, </w:t>
      </w:r>
      <w:r w:rsidR="001B760D">
        <w:rPr>
          <w:rFonts w:ascii="Arial" w:hAnsi="Arial" w:cs="Arial"/>
        </w:rPr>
        <w:t>learner, employee or service user</w:t>
      </w:r>
      <w:r w:rsidR="005178FF">
        <w:rPr>
          <w:rFonts w:ascii="Arial" w:hAnsi="Arial" w:cs="Arial"/>
        </w:rPr>
        <w:t>,</w:t>
      </w:r>
      <w:r w:rsidR="001B760D">
        <w:rPr>
          <w:rFonts w:ascii="Arial" w:hAnsi="Arial" w:cs="Arial"/>
        </w:rPr>
        <w:t xml:space="preserve"> </w:t>
      </w:r>
      <w:r w:rsidRPr="001B760D">
        <w:rPr>
          <w:rFonts w:ascii="Arial" w:hAnsi="Arial" w:cs="Arial"/>
        </w:rPr>
        <w:t>receive less favourable tr</w:t>
      </w:r>
      <w:r w:rsidR="001B760D">
        <w:rPr>
          <w:rFonts w:ascii="Arial" w:hAnsi="Arial" w:cs="Arial"/>
        </w:rPr>
        <w:t>eatment on the grounds of their:</w:t>
      </w:r>
    </w:p>
    <w:p w14:paraId="13FF67CF" w14:textId="77777777" w:rsidR="00815653" w:rsidRPr="001B760D" w:rsidRDefault="00815653" w:rsidP="005178FF">
      <w:pPr>
        <w:pStyle w:val="ListParagraph"/>
        <w:numPr>
          <w:ilvl w:val="0"/>
          <w:numId w:val="8"/>
        </w:numPr>
        <w:autoSpaceDE w:val="0"/>
        <w:autoSpaceDN w:val="0"/>
        <w:adjustRightInd w:val="0"/>
        <w:spacing w:after="0"/>
        <w:contextualSpacing w:val="0"/>
        <w:jc w:val="both"/>
        <w:rPr>
          <w:rFonts w:ascii="Arial" w:hAnsi="Arial" w:cs="Arial"/>
        </w:rPr>
      </w:pPr>
      <w:r w:rsidRPr="001B760D">
        <w:rPr>
          <w:rFonts w:ascii="Arial" w:hAnsi="Arial" w:cs="Arial"/>
        </w:rPr>
        <w:t>Race, Colour, Ethnicity or Origin</w:t>
      </w:r>
    </w:p>
    <w:p w14:paraId="483E2792" w14:textId="77777777" w:rsidR="00815653" w:rsidRPr="001B760D" w:rsidRDefault="00815653" w:rsidP="005178FF">
      <w:pPr>
        <w:pStyle w:val="ListParagraph"/>
        <w:numPr>
          <w:ilvl w:val="0"/>
          <w:numId w:val="8"/>
        </w:numPr>
        <w:autoSpaceDE w:val="0"/>
        <w:autoSpaceDN w:val="0"/>
        <w:adjustRightInd w:val="0"/>
        <w:spacing w:after="0"/>
        <w:contextualSpacing w:val="0"/>
        <w:jc w:val="both"/>
        <w:rPr>
          <w:rFonts w:ascii="Arial" w:hAnsi="Arial" w:cs="Arial"/>
        </w:rPr>
      </w:pPr>
      <w:r w:rsidRPr="001B760D">
        <w:rPr>
          <w:rFonts w:ascii="Arial" w:hAnsi="Arial" w:cs="Arial"/>
        </w:rPr>
        <w:t>Ability or Disability</w:t>
      </w:r>
    </w:p>
    <w:p w14:paraId="1380EECC" w14:textId="77777777" w:rsidR="00815653" w:rsidRPr="001B760D" w:rsidRDefault="00815653" w:rsidP="005178FF">
      <w:pPr>
        <w:pStyle w:val="ListParagraph"/>
        <w:numPr>
          <w:ilvl w:val="0"/>
          <w:numId w:val="8"/>
        </w:numPr>
        <w:autoSpaceDE w:val="0"/>
        <w:autoSpaceDN w:val="0"/>
        <w:adjustRightInd w:val="0"/>
        <w:spacing w:after="0"/>
        <w:contextualSpacing w:val="0"/>
        <w:jc w:val="both"/>
        <w:rPr>
          <w:rFonts w:ascii="Arial" w:hAnsi="Arial" w:cs="Arial"/>
        </w:rPr>
      </w:pPr>
      <w:r w:rsidRPr="001B760D">
        <w:rPr>
          <w:rFonts w:ascii="Arial" w:hAnsi="Arial" w:cs="Arial"/>
        </w:rPr>
        <w:t>Gender, Gender Re-assignment Status</w:t>
      </w:r>
    </w:p>
    <w:p w14:paraId="5455CB05" w14:textId="77777777" w:rsidR="00815653" w:rsidRPr="001B760D" w:rsidRDefault="00815653" w:rsidP="005178FF">
      <w:pPr>
        <w:pStyle w:val="ListParagraph"/>
        <w:numPr>
          <w:ilvl w:val="0"/>
          <w:numId w:val="8"/>
        </w:numPr>
        <w:autoSpaceDE w:val="0"/>
        <w:autoSpaceDN w:val="0"/>
        <w:adjustRightInd w:val="0"/>
        <w:spacing w:after="0"/>
        <w:contextualSpacing w:val="0"/>
        <w:jc w:val="both"/>
        <w:rPr>
          <w:rFonts w:ascii="Arial" w:hAnsi="Arial" w:cs="Arial"/>
        </w:rPr>
      </w:pPr>
      <w:r w:rsidRPr="001B760D">
        <w:rPr>
          <w:rFonts w:ascii="Arial" w:hAnsi="Arial" w:cs="Arial"/>
        </w:rPr>
        <w:t>Sexual Orientation</w:t>
      </w:r>
    </w:p>
    <w:p w14:paraId="7A5A6085" w14:textId="77777777" w:rsidR="00815653" w:rsidRPr="001B760D" w:rsidRDefault="00815653" w:rsidP="005178FF">
      <w:pPr>
        <w:pStyle w:val="ListParagraph"/>
        <w:numPr>
          <w:ilvl w:val="0"/>
          <w:numId w:val="8"/>
        </w:numPr>
        <w:autoSpaceDE w:val="0"/>
        <w:autoSpaceDN w:val="0"/>
        <w:adjustRightInd w:val="0"/>
        <w:spacing w:after="0"/>
        <w:contextualSpacing w:val="0"/>
        <w:jc w:val="both"/>
        <w:rPr>
          <w:rFonts w:ascii="Arial" w:hAnsi="Arial" w:cs="Arial"/>
        </w:rPr>
      </w:pPr>
      <w:r w:rsidRPr="001B760D">
        <w:rPr>
          <w:rFonts w:ascii="Arial" w:hAnsi="Arial" w:cs="Arial"/>
        </w:rPr>
        <w:t>Marital Status</w:t>
      </w:r>
    </w:p>
    <w:p w14:paraId="7835C91F" w14:textId="77777777" w:rsidR="00815653" w:rsidRPr="001B760D" w:rsidRDefault="00815653" w:rsidP="005178FF">
      <w:pPr>
        <w:pStyle w:val="ListParagraph"/>
        <w:numPr>
          <w:ilvl w:val="0"/>
          <w:numId w:val="8"/>
        </w:numPr>
        <w:autoSpaceDE w:val="0"/>
        <w:autoSpaceDN w:val="0"/>
        <w:adjustRightInd w:val="0"/>
        <w:spacing w:after="0"/>
        <w:contextualSpacing w:val="0"/>
        <w:jc w:val="both"/>
        <w:rPr>
          <w:rFonts w:ascii="Arial" w:hAnsi="Arial" w:cs="Arial"/>
        </w:rPr>
      </w:pPr>
      <w:r w:rsidRPr="001B760D">
        <w:rPr>
          <w:rFonts w:ascii="Arial" w:hAnsi="Arial" w:cs="Arial"/>
        </w:rPr>
        <w:t>Religion</w:t>
      </w:r>
    </w:p>
    <w:p w14:paraId="42719F60" w14:textId="77777777" w:rsidR="00815653" w:rsidRPr="001B760D" w:rsidRDefault="00815653" w:rsidP="005178FF">
      <w:pPr>
        <w:pStyle w:val="ListParagraph"/>
        <w:numPr>
          <w:ilvl w:val="0"/>
          <w:numId w:val="8"/>
        </w:numPr>
        <w:autoSpaceDE w:val="0"/>
        <w:autoSpaceDN w:val="0"/>
        <w:adjustRightInd w:val="0"/>
        <w:spacing w:after="0"/>
        <w:contextualSpacing w:val="0"/>
        <w:jc w:val="both"/>
        <w:rPr>
          <w:rFonts w:ascii="Arial" w:hAnsi="Arial" w:cs="Arial"/>
        </w:rPr>
      </w:pPr>
      <w:r w:rsidRPr="001B760D">
        <w:rPr>
          <w:rFonts w:ascii="Arial" w:hAnsi="Arial" w:cs="Arial"/>
        </w:rPr>
        <w:t>Age</w:t>
      </w:r>
    </w:p>
    <w:p w14:paraId="1BFBFC1F" w14:textId="77777777" w:rsidR="00815653" w:rsidRPr="001B760D" w:rsidRDefault="00815653" w:rsidP="005178FF">
      <w:pPr>
        <w:pStyle w:val="ListParagraph"/>
        <w:numPr>
          <w:ilvl w:val="0"/>
          <w:numId w:val="8"/>
        </w:numPr>
        <w:autoSpaceDE w:val="0"/>
        <w:autoSpaceDN w:val="0"/>
        <w:adjustRightInd w:val="0"/>
        <w:spacing w:after="0"/>
        <w:contextualSpacing w:val="0"/>
        <w:jc w:val="both"/>
        <w:rPr>
          <w:rFonts w:ascii="Arial" w:hAnsi="Arial" w:cs="Arial"/>
        </w:rPr>
      </w:pPr>
      <w:r w:rsidRPr="001B760D">
        <w:rPr>
          <w:rFonts w:ascii="Arial" w:hAnsi="Arial" w:cs="Arial"/>
        </w:rPr>
        <w:t>Beliefs, Non Beliefs</w:t>
      </w:r>
    </w:p>
    <w:p w14:paraId="2D03E75D" w14:textId="77777777" w:rsidR="00815653" w:rsidRPr="001B760D" w:rsidRDefault="00815653" w:rsidP="001B760D">
      <w:pPr>
        <w:pStyle w:val="ListParagraph"/>
        <w:autoSpaceDE w:val="0"/>
        <w:autoSpaceDN w:val="0"/>
        <w:adjustRightInd w:val="0"/>
        <w:spacing w:after="0" w:line="240" w:lineRule="auto"/>
        <w:ind w:left="0"/>
        <w:contextualSpacing w:val="0"/>
        <w:jc w:val="both"/>
        <w:rPr>
          <w:rFonts w:ascii="Arial" w:hAnsi="Arial" w:cs="Arial"/>
        </w:rPr>
      </w:pPr>
    </w:p>
    <w:p w14:paraId="09CF93CF" w14:textId="409201EB" w:rsidR="00815653" w:rsidRPr="001B760D" w:rsidRDefault="00AA0435" w:rsidP="001B760D">
      <w:pPr>
        <w:autoSpaceDE w:val="0"/>
        <w:autoSpaceDN w:val="0"/>
        <w:adjustRightInd w:val="0"/>
        <w:spacing w:after="0" w:line="240" w:lineRule="auto"/>
        <w:jc w:val="both"/>
        <w:rPr>
          <w:rFonts w:ascii="Arial" w:hAnsi="Arial" w:cs="Arial"/>
        </w:rPr>
      </w:pPr>
      <w:r>
        <w:rPr>
          <w:rFonts w:ascii="Arial" w:hAnsi="Arial" w:cs="Arial"/>
          <w:color w:val="0070C0"/>
        </w:rPr>
        <w:t>JOVIN S T LTD</w:t>
      </w:r>
      <w:r w:rsidR="001B760D" w:rsidRPr="00FE6C0E">
        <w:rPr>
          <w:rFonts w:ascii="Arial" w:hAnsi="Arial" w:cs="Arial"/>
        </w:rPr>
        <w:t xml:space="preserve"> </w:t>
      </w:r>
      <w:r w:rsidR="00815653" w:rsidRPr="001B760D">
        <w:rPr>
          <w:rFonts w:ascii="Arial" w:hAnsi="Arial" w:cs="Arial"/>
        </w:rPr>
        <w:t xml:space="preserve">embraces the diversity of its employees, </w:t>
      </w:r>
      <w:r w:rsidR="001B760D">
        <w:rPr>
          <w:rFonts w:ascii="Arial" w:hAnsi="Arial" w:cs="Arial"/>
        </w:rPr>
        <w:t>learners and service users</w:t>
      </w:r>
      <w:r w:rsidR="00815653" w:rsidRPr="001B760D">
        <w:rPr>
          <w:rFonts w:ascii="Arial" w:hAnsi="Arial" w:cs="Arial"/>
        </w:rPr>
        <w:t xml:space="preserve"> and endeavours to support the individual needs wherever possible. We recognise that inequality exists within society and that some sections of society continue to receive less favourable treatment and are limited in access to</w:t>
      </w:r>
      <w:r w:rsidR="001B760D">
        <w:rPr>
          <w:rFonts w:ascii="Arial" w:hAnsi="Arial" w:cs="Arial"/>
        </w:rPr>
        <w:t xml:space="preserve"> opportunities based upon their:</w:t>
      </w:r>
    </w:p>
    <w:p w14:paraId="7B662870" w14:textId="77777777" w:rsidR="00815653" w:rsidRPr="001B760D" w:rsidRDefault="00815653" w:rsidP="005178FF">
      <w:pPr>
        <w:pStyle w:val="ListParagraph"/>
        <w:numPr>
          <w:ilvl w:val="0"/>
          <w:numId w:val="9"/>
        </w:numPr>
        <w:autoSpaceDE w:val="0"/>
        <w:autoSpaceDN w:val="0"/>
        <w:adjustRightInd w:val="0"/>
        <w:spacing w:after="0"/>
        <w:contextualSpacing w:val="0"/>
        <w:jc w:val="both"/>
        <w:rPr>
          <w:rFonts w:ascii="Arial" w:hAnsi="Arial" w:cs="Arial"/>
        </w:rPr>
      </w:pPr>
      <w:r w:rsidRPr="001B760D">
        <w:rPr>
          <w:rFonts w:ascii="Arial" w:hAnsi="Arial" w:cs="Arial"/>
        </w:rPr>
        <w:t>Ability or Disability</w:t>
      </w:r>
    </w:p>
    <w:p w14:paraId="192A5264" w14:textId="77777777" w:rsidR="00815653" w:rsidRPr="001B760D" w:rsidRDefault="00815653" w:rsidP="005178FF">
      <w:pPr>
        <w:pStyle w:val="ListParagraph"/>
        <w:numPr>
          <w:ilvl w:val="0"/>
          <w:numId w:val="9"/>
        </w:numPr>
        <w:autoSpaceDE w:val="0"/>
        <w:autoSpaceDN w:val="0"/>
        <w:adjustRightInd w:val="0"/>
        <w:spacing w:after="0"/>
        <w:contextualSpacing w:val="0"/>
        <w:jc w:val="both"/>
        <w:rPr>
          <w:rFonts w:ascii="Arial" w:hAnsi="Arial" w:cs="Arial"/>
        </w:rPr>
      </w:pPr>
      <w:r w:rsidRPr="001B760D">
        <w:rPr>
          <w:rFonts w:ascii="Arial" w:hAnsi="Arial" w:cs="Arial"/>
        </w:rPr>
        <w:t>Gender, Gender Re-assignment Status</w:t>
      </w:r>
    </w:p>
    <w:p w14:paraId="07A789FE" w14:textId="77777777" w:rsidR="00815653" w:rsidRPr="001B760D" w:rsidRDefault="00815653" w:rsidP="005178FF">
      <w:pPr>
        <w:pStyle w:val="ListParagraph"/>
        <w:numPr>
          <w:ilvl w:val="0"/>
          <w:numId w:val="9"/>
        </w:numPr>
        <w:autoSpaceDE w:val="0"/>
        <w:autoSpaceDN w:val="0"/>
        <w:adjustRightInd w:val="0"/>
        <w:spacing w:after="0"/>
        <w:contextualSpacing w:val="0"/>
        <w:jc w:val="both"/>
        <w:rPr>
          <w:rFonts w:ascii="Arial" w:hAnsi="Arial" w:cs="Arial"/>
        </w:rPr>
      </w:pPr>
      <w:r w:rsidRPr="001B760D">
        <w:rPr>
          <w:rFonts w:ascii="Arial" w:hAnsi="Arial" w:cs="Arial"/>
        </w:rPr>
        <w:t>Sexual Orientation</w:t>
      </w:r>
    </w:p>
    <w:p w14:paraId="41658993" w14:textId="77777777" w:rsidR="00815653" w:rsidRPr="001B760D" w:rsidRDefault="00815653" w:rsidP="005178FF">
      <w:pPr>
        <w:pStyle w:val="ListParagraph"/>
        <w:numPr>
          <w:ilvl w:val="0"/>
          <w:numId w:val="9"/>
        </w:numPr>
        <w:autoSpaceDE w:val="0"/>
        <w:autoSpaceDN w:val="0"/>
        <w:adjustRightInd w:val="0"/>
        <w:spacing w:after="0"/>
        <w:contextualSpacing w:val="0"/>
        <w:jc w:val="both"/>
        <w:rPr>
          <w:rFonts w:ascii="Arial" w:hAnsi="Arial" w:cs="Arial"/>
        </w:rPr>
      </w:pPr>
      <w:r w:rsidRPr="001B760D">
        <w:rPr>
          <w:rFonts w:ascii="Arial" w:hAnsi="Arial" w:cs="Arial"/>
        </w:rPr>
        <w:t>Marital Status</w:t>
      </w:r>
    </w:p>
    <w:p w14:paraId="6F5B9DFF" w14:textId="77777777" w:rsidR="00815653" w:rsidRPr="001B760D" w:rsidRDefault="00815653" w:rsidP="005178FF">
      <w:pPr>
        <w:pStyle w:val="ListParagraph"/>
        <w:numPr>
          <w:ilvl w:val="0"/>
          <w:numId w:val="9"/>
        </w:numPr>
        <w:autoSpaceDE w:val="0"/>
        <w:autoSpaceDN w:val="0"/>
        <w:adjustRightInd w:val="0"/>
        <w:spacing w:after="0"/>
        <w:contextualSpacing w:val="0"/>
        <w:jc w:val="both"/>
        <w:rPr>
          <w:rFonts w:ascii="Arial" w:hAnsi="Arial" w:cs="Arial"/>
        </w:rPr>
      </w:pPr>
      <w:r w:rsidRPr="001B760D">
        <w:rPr>
          <w:rFonts w:ascii="Arial" w:hAnsi="Arial" w:cs="Arial"/>
        </w:rPr>
        <w:t>Religion</w:t>
      </w:r>
    </w:p>
    <w:p w14:paraId="28C9386C" w14:textId="77777777" w:rsidR="00815653" w:rsidRPr="001B760D" w:rsidRDefault="00815653" w:rsidP="005178FF">
      <w:pPr>
        <w:pStyle w:val="ListParagraph"/>
        <w:numPr>
          <w:ilvl w:val="0"/>
          <w:numId w:val="9"/>
        </w:numPr>
        <w:autoSpaceDE w:val="0"/>
        <w:autoSpaceDN w:val="0"/>
        <w:adjustRightInd w:val="0"/>
        <w:spacing w:after="0"/>
        <w:contextualSpacing w:val="0"/>
        <w:jc w:val="both"/>
        <w:rPr>
          <w:rFonts w:ascii="Arial" w:hAnsi="Arial" w:cs="Arial"/>
        </w:rPr>
      </w:pPr>
      <w:r w:rsidRPr="001B760D">
        <w:rPr>
          <w:rFonts w:ascii="Arial" w:hAnsi="Arial" w:cs="Arial"/>
        </w:rPr>
        <w:t>Age</w:t>
      </w:r>
    </w:p>
    <w:p w14:paraId="4A865995" w14:textId="77777777" w:rsidR="00815653" w:rsidRPr="001B760D" w:rsidRDefault="00815653" w:rsidP="005178FF">
      <w:pPr>
        <w:pStyle w:val="ListParagraph"/>
        <w:numPr>
          <w:ilvl w:val="0"/>
          <w:numId w:val="9"/>
        </w:numPr>
        <w:autoSpaceDE w:val="0"/>
        <w:autoSpaceDN w:val="0"/>
        <w:adjustRightInd w:val="0"/>
        <w:spacing w:after="0"/>
        <w:contextualSpacing w:val="0"/>
        <w:jc w:val="both"/>
        <w:rPr>
          <w:rFonts w:ascii="Arial" w:hAnsi="Arial" w:cs="Arial"/>
        </w:rPr>
      </w:pPr>
      <w:r w:rsidRPr="001B760D">
        <w:rPr>
          <w:rFonts w:ascii="Arial" w:hAnsi="Arial" w:cs="Arial"/>
        </w:rPr>
        <w:t>Beliefs, Non Beliefs</w:t>
      </w:r>
    </w:p>
    <w:p w14:paraId="1F277482" w14:textId="77777777" w:rsidR="00815653" w:rsidRPr="001B760D" w:rsidRDefault="00815653" w:rsidP="00815653">
      <w:pPr>
        <w:pStyle w:val="ListParagraph"/>
        <w:autoSpaceDE w:val="0"/>
        <w:autoSpaceDN w:val="0"/>
        <w:adjustRightInd w:val="0"/>
        <w:spacing w:after="0" w:line="360" w:lineRule="auto"/>
        <w:ind w:left="0"/>
        <w:contextualSpacing w:val="0"/>
        <w:jc w:val="both"/>
        <w:rPr>
          <w:rFonts w:ascii="Arial" w:hAnsi="Arial" w:cs="Arial"/>
        </w:rPr>
      </w:pPr>
    </w:p>
    <w:p w14:paraId="47AD6EBA" w14:textId="77777777" w:rsidR="00815653" w:rsidRPr="001B760D" w:rsidRDefault="00815653" w:rsidP="001B760D">
      <w:pPr>
        <w:autoSpaceDE w:val="0"/>
        <w:autoSpaceDN w:val="0"/>
        <w:adjustRightInd w:val="0"/>
        <w:spacing w:after="0" w:line="240" w:lineRule="auto"/>
        <w:jc w:val="both"/>
        <w:rPr>
          <w:rFonts w:ascii="Arial" w:hAnsi="Arial" w:cs="Arial"/>
        </w:rPr>
      </w:pPr>
      <w:r w:rsidRPr="001B760D">
        <w:rPr>
          <w:rFonts w:ascii="Arial" w:hAnsi="Arial" w:cs="Arial"/>
        </w:rPr>
        <w:t>In some cases the primary causes of inequality are direct discrimination i.e. prejudice, hatred, oppressive practice and lack of awareness is generally a more common contributor. This can lead to institutional barriers whereby the policies, procedures, systems and processes of an organisation systematically restrict or have an adverse effect to people receiving fair and equitable treatment.</w:t>
      </w:r>
    </w:p>
    <w:p w14:paraId="637DA4B1" w14:textId="77777777" w:rsidR="00815653" w:rsidRPr="001B760D" w:rsidRDefault="00815653" w:rsidP="001B760D">
      <w:pPr>
        <w:pStyle w:val="ListParagraph"/>
        <w:autoSpaceDE w:val="0"/>
        <w:autoSpaceDN w:val="0"/>
        <w:adjustRightInd w:val="0"/>
        <w:spacing w:after="0" w:line="240" w:lineRule="auto"/>
        <w:ind w:left="0"/>
        <w:contextualSpacing w:val="0"/>
        <w:jc w:val="both"/>
        <w:rPr>
          <w:rFonts w:ascii="Arial" w:hAnsi="Arial" w:cs="Arial"/>
        </w:rPr>
      </w:pPr>
    </w:p>
    <w:p w14:paraId="6624134F" w14:textId="02260879" w:rsidR="00815653" w:rsidRPr="001B760D" w:rsidRDefault="00815653" w:rsidP="001B760D">
      <w:pPr>
        <w:autoSpaceDE w:val="0"/>
        <w:autoSpaceDN w:val="0"/>
        <w:adjustRightInd w:val="0"/>
        <w:spacing w:after="0" w:line="240" w:lineRule="auto"/>
        <w:jc w:val="both"/>
        <w:rPr>
          <w:rFonts w:ascii="Arial" w:hAnsi="Arial" w:cs="Arial"/>
        </w:rPr>
      </w:pPr>
      <w:r w:rsidRPr="001B760D">
        <w:rPr>
          <w:rFonts w:ascii="Arial" w:hAnsi="Arial" w:cs="Arial"/>
        </w:rPr>
        <w:t xml:space="preserve">Each employee, </w:t>
      </w:r>
      <w:r w:rsidR="001B760D">
        <w:rPr>
          <w:rFonts w:ascii="Arial" w:hAnsi="Arial" w:cs="Arial"/>
        </w:rPr>
        <w:t>learners</w:t>
      </w:r>
      <w:r w:rsidRPr="001B760D">
        <w:rPr>
          <w:rFonts w:ascii="Arial" w:hAnsi="Arial" w:cs="Arial"/>
        </w:rPr>
        <w:t xml:space="preserve"> and service use</w:t>
      </w:r>
      <w:r w:rsidR="001B760D">
        <w:rPr>
          <w:rFonts w:ascii="Arial" w:hAnsi="Arial" w:cs="Arial"/>
        </w:rPr>
        <w:t xml:space="preserve">r of </w:t>
      </w:r>
      <w:r w:rsidR="00AA0435">
        <w:rPr>
          <w:rFonts w:ascii="Arial" w:hAnsi="Arial" w:cs="Arial"/>
          <w:color w:val="0070C0"/>
        </w:rPr>
        <w:t>JOVIN S T LTD</w:t>
      </w:r>
      <w:r w:rsidR="001B760D" w:rsidRPr="00FE6C0E">
        <w:rPr>
          <w:rFonts w:ascii="Arial" w:hAnsi="Arial" w:cs="Arial"/>
        </w:rPr>
        <w:t xml:space="preserve"> </w:t>
      </w:r>
      <w:r w:rsidRPr="001B760D">
        <w:rPr>
          <w:rFonts w:ascii="Arial" w:hAnsi="Arial" w:cs="Arial"/>
        </w:rPr>
        <w:t xml:space="preserve">has a right to dignity, respect and fairness and this is extended across all the services </w:t>
      </w:r>
      <w:r w:rsidR="001B760D">
        <w:rPr>
          <w:rFonts w:ascii="Arial" w:hAnsi="Arial" w:cs="Arial"/>
        </w:rPr>
        <w:t xml:space="preserve">that </w:t>
      </w:r>
      <w:r w:rsidR="00AA0435">
        <w:rPr>
          <w:rFonts w:ascii="Arial" w:hAnsi="Arial" w:cs="Arial"/>
          <w:color w:val="0070C0"/>
        </w:rPr>
        <w:t>JOVIN S T LTD</w:t>
      </w:r>
      <w:r w:rsidR="001B760D" w:rsidRPr="00FE6C0E">
        <w:rPr>
          <w:rFonts w:ascii="Arial" w:hAnsi="Arial" w:cs="Arial"/>
        </w:rPr>
        <w:t xml:space="preserve"> </w:t>
      </w:r>
      <w:r w:rsidRPr="001B760D">
        <w:rPr>
          <w:rFonts w:ascii="Arial" w:hAnsi="Arial" w:cs="Arial"/>
        </w:rPr>
        <w:t>deliver. W</w:t>
      </w:r>
      <w:r w:rsidR="001B760D">
        <w:rPr>
          <w:rFonts w:ascii="Arial" w:hAnsi="Arial" w:cs="Arial"/>
        </w:rPr>
        <w:t xml:space="preserve">e at </w:t>
      </w:r>
      <w:r w:rsidR="00AA0435">
        <w:rPr>
          <w:rFonts w:ascii="Arial" w:hAnsi="Arial" w:cs="Arial"/>
          <w:color w:val="0070C0"/>
        </w:rPr>
        <w:t>JOVIN S T LTD</w:t>
      </w:r>
      <w:r w:rsidRPr="001B760D">
        <w:rPr>
          <w:rFonts w:ascii="Arial" w:hAnsi="Arial" w:cs="Arial"/>
        </w:rPr>
        <w:t xml:space="preserve"> are committed to improving the wor</w:t>
      </w:r>
      <w:r w:rsidR="001B760D">
        <w:rPr>
          <w:rFonts w:ascii="Arial" w:hAnsi="Arial" w:cs="Arial"/>
        </w:rPr>
        <w:t>king lives of employees, learners</w:t>
      </w:r>
      <w:r w:rsidRPr="001B760D">
        <w:rPr>
          <w:rFonts w:ascii="Arial" w:hAnsi="Arial" w:cs="Arial"/>
        </w:rPr>
        <w:t xml:space="preserve"> and service users and will not tolerate violence, abuse or harassment. We</w:t>
      </w:r>
      <w:r w:rsidR="001B760D">
        <w:rPr>
          <w:rFonts w:ascii="Arial" w:hAnsi="Arial" w:cs="Arial"/>
        </w:rPr>
        <w:t xml:space="preserve"> at </w:t>
      </w:r>
      <w:r w:rsidR="00AA0435">
        <w:rPr>
          <w:rFonts w:ascii="Arial" w:hAnsi="Arial" w:cs="Arial"/>
          <w:color w:val="0070C0"/>
        </w:rPr>
        <w:t>JOVIN S T LTD</w:t>
      </w:r>
      <w:r w:rsidR="001B760D" w:rsidRPr="00FE6C0E">
        <w:rPr>
          <w:rFonts w:ascii="Arial" w:hAnsi="Arial" w:cs="Arial"/>
        </w:rPr>
        <w:t xml:space="preserve"> </w:t>
      </w:r>
      <w:r w:rsidRPr="001B760D">
        <w:rPr>
          <w:rFonts w:ascii="Arial" w:hAnsi="Arial" w:cs="Arial"/>
        </w:rPr>
        <w:t>actively</w:t>
      </w:r>
      <w:r w:rsidR="001B760D">
        <w:rPr>
          <w:rFonts w:ascii="Arial" w:hAnsi="Arial" w:cs="Arial"/>
        </w:rPr>
        <w:t xml:space="preserve"> encourage employees and learners</w:t>
      </w:r>
      <w:r w:rsidRPr="001B760D">
        <w:rPr>
          <w:rFonts w:ascii="Arial" w:hAnsi="Arial" w:cs="Arial"/>
        </w:rPr>
        <w:t xml:space="preserve"> to report any incident, however trivial it may seem, so it can be investigated and action taken where found to be necessary.</w:t>
      </w:r>
    </w:p>
    <w:p w14:paraId="1105A4F4" w14:textId="77777777" w:rsidR="00815653" w:rsidRPr="001B760D" w:rsidRDefault="00815653" w:rsidP="00815653">
      <w:pPr>
        <w:autoSpaceDE w:val="0"/>
        <w:autoSpaceDN w:val="0"/>
        <w:adjustRightInd w:val="0"/>
        <w:spacing w:after="0" w:line="360" w:lineRule="auto"/>
        <w:jc w:val="both"/>
        <w:rPr>
          <w:rFonts w:ascii="Arial" w:hAnsi="Arial" w:cs="Arial"/>
        </w:rPr>
      </w:pPr>
    </w:p>
    <w:p w14:paraId="2095E3A8" w14:textId="442C0314" w:rsidR="00815653" w:rsidRPr="001B760D" w:rsidRDefault="00815653" w:rsidP="001B760D">
      <w:pPr>
        <w:autoSpaceDE w:val="0"/>
        <w:autoSpaceDN w:val="0"/>
        <w:adjustRightInd w:val="0"/>
        <w:spacing w:after="0" w:line="240" w:lineRule="auto"/>
        <w:jc w:val="both"/>
        <w:rPr>
          <w:rFonts w:ascii="Arial" w:hAnsi="Arial" w:cs="Arial"/>
        </w:rPr>
      </w:pPr>
      <w:r w:rsidRPr="001B760D">
        <w:rPr>
          <w:rFonts w:ascii="Arial" w:hAnsi="Arial" w:cs="Arial"/>
        </w:rPr>
        <w:t>This policy complim</w:t>
      </w:r>
      <w:r w:rsidR="001B760D">
        <w:rPr>
          <w:rFonts w:ascii="Arial" w:hAnsi="Arial" w:cs="Arial"/>
        </w:rPr>
        <w:t xml:space="preserve">ents </w:t>
      </w:r>
      <w:r w:rsidR="00AA0435">
        <w:rPr>
          <w:rFonts w:ascii="Arial" w:hAnsi="Arial" w:cs="Arial"/>
          <w:color w:val="0070C0"/>
        </w:rPr>
        <w:t>JOVIN S T LTD</w:t>
      </w:r>
      <w:r w:rsidRPr="001B760D">
        <w:rPr>
          <w:rFonts w:ascii="Arial" w:hAnsi="Arial" w:cs="Arial"/>
        </w:rPr>
        <w:t xml:space="preserve"> values and beliefs and indicates our firm commitment to eradicate discrimination whether direct or indirect and to ensure equality of opportunity for all. Our commitment applies across th</w:t>
      </w:r>
      <w:r w:rsidR="001B760D">
        <w:rPr>
          <w:rFonts w:ascii="Arial" w:hAnsi="Arial" w:cs="Arial"/>
        </w:rPr>
        <w:t>e full spectrum of the</w:t>
      </w:r>
      <w:r w:rsidRPr="001B760D">
        <w:rPr>
          <w:rFonts w:ascii="Arial" w:hAnsi="Arial" w:cs="Arial"/>
        </w:rPr>
        <w:t xml:space="preserve"> community.</w:t>
      </w:r>
    </w:p>
    <w:p w14:paraId="314B74A8" w14:textId="77777777" w:rsidR="00815653" w:rsidRPr="001B760D" w:rsidRDefault="00815653" w:rsidP="001B760D">
      <w:pPr>
        <w:pStyle w:val="ListParagraph"/>
        <w:autoSpaceDE w:val="0"/>
        <w:autoSpaceDN w:val="0"/>
        <w:adjustRightInd w:val="0"/>
        <w:spacing w:after="0" w:line="240" w:lineRule="auto"/>
        <w:ind w:left="0"/>
        <w:contextualSpacing w:val="0"/>
        <w:jc w:val="both"/>
        <w:rPr>
          <w:rFonts w:ascii="Arial" w:hAnsi="Arial" w:cs="Arial"/>
        </w:rPr>
      </w:pPr>
    </w:p>
    <w:p w14:paraId="36C71597" w14:textId="77777777" w:rsidR="005178FF" w:rsidRDefault="005178FF" w:rsidP="001B760D">
      <w:pPr>
        <w:autoSpaceDE w:val="0"/>
        <w:autoSpaceDN w:val="0"/>
        <w:adjustRightInd w:val="0"/>
        <w:spacing w:after="0" w:line="240" w:lineRule="auto"/>
        <w:jc w:val="both"/>
        <w:rPr>
          <w:rFonts w:ascii="Arial" w:hAnsi="Arial" w:cs="Arial"/>
        </w:rPr>
      </w:pPr>
    </w:p>
    <w:p w14:paraId="0E94236A" w14:textId="77777777" w:rsidR="005178FF" w:rsidRDefault="005178FF" w:rsidP="001B760D">
      <w:pPr>
        <w:autoSpaceDE w:val="0"/>
        <w:autoSpaceDN w:val="0"/>
        <w:adjustRightInd w:val="0"/>
        <w:spacing w:after="0" w:line="240" w:lineRule="auto"/>
        <w:jc w:val="both"/>
        <w:rPr>
          <w:rFonts w:ascii="Arial" w:hAnsi="Arial" w:cs="Arial"/>
        </w:rPr>
      </w:pPr>
    </w:p>
    <w:p w14:paraId="641F6003" w14:textId="09B70987" w:rsidR="00815653" w:rsidRPr="001B760D" w:rsidRDefault="001B760D" w:rsidP="001B760D">
      <w:pPr>
        <w:autoSpaceDE w:val="0"/>
        <w:autoSpaceDN w:val="0"/>
        <w:adjustRightInd w:val="0"/>
        <w:spacing w:after="0" w:line="240" w:lineRule="auto"/>
        <w:jc w:val="both"/>
        <w:rPr>
          <w:rFonts w:ascii="Arial" w:hAnsi="Arial" w:cs="Arial"/>
        </w:rPr>
      </w:pPr>
      <w:r>
        <w:rPr>
          <w:rFonts w:ascii="Arial" w:hAnsi="Arial" w:cs="Arial"/>
        </w:rPr>
        <w:t xml:space="preserve">To achieve this </w:t>
      </w:r>
      <w:r w:rsidR="00AA0435">
        <w:rPr>
          <w:rFonts w:ascii="Arial" w:hAnsi="Arial" w:cs="Arial"/>
          <w:color w:val="0070C0"/>
        </w:rPr>
        <w:t>JOVIN S T LTD</w:t>
      </w:r>
      <w:r w:rsidR="00815653" w:rsidRPr="001B760D">
        <w:rPr>
          <w:rFonts w:ascii="Arial" w:hAnsi="Arial" w:cs="Arial"/>
        </w:rPr>
        <w:t xml:space="preserve"> will ensure that our empl</w:t>
      </w:r>
      <w:r>
        <w:rPr>
          <w:rFonts w:ascii="Arial" w:hAnsi="Arial" w:cs="Arial"/>
        </w:rPr>
        <w:t>oyees, service users and learners</w:t>
      </w:r>
      <w:r w:rsidR="003E2297">
        <w:rPr>
          <w:rFonts w:ascii="Arial" w:hAnsi="Arial" w:cs="Arial"/>
        </w:rPr>
        <w:t xml:space="preserve"> support, understand</w:t>
      </w:r>
      <w:r w:rsidR="00815653" w:rsidRPr="001B760D">
        <w:rPr>
          <w:rFonts w:ascii="Arial" w:hAnsi="Arial" w:cs="Arial"/>
        </w:rPr>
        <w:t xml:space="preserve"> and are responsive to objectives set out within this policy through appropriate challenge &amp; support, training and development and effective management. We will develop our supplier contracts through equalities briefing sheets and procurement criteria</w:t>
      </w:r>
    </w:p>
    <w:p w14:paraId="22B3505F" w14:textId="77777777" w:rsidR="00815653" w:rsidRPr="001B760D" w:rsidRDefault="00815653" w:rsidP="00815653">
      <w:pPr>
        <w:autoSpaceDE w:val="0"/>
        <w:autoSpaceDN w:val="0"/>
        <w:adjustRightInd w:val="0"/>
        <w:spacing w:after="0" w:line="360" w:lineRule="auto"/>
        <w:jc w:val="both"/>
        <w:rPr>
          <w:rFonts w:ascii="Arial" w:hAnsi="Arial" w:cs="Arial"/>
          <w:b/>
          <w:bCs/>
        </w:rPr>
      </w:pPr>
    </w:p>
    <w:p w14:paraId="541F1AF6" w14:textId="77777777" w:rsidR="00815653" w:rsidRPr="001B760D" w:rsidRDefault="00815653" w:rsidP="005178FF">
      <w:pPr>
        <w:autoSpaceDE w:val="0"/>
        <w:autoSpaceDN w:val="0"/>
        <w:adjustRightInd w:val="0"/>
        <w:spacing w:after="0"/>
        <w:jc w:val="both"/>
        <w:rPr>
          <w:rFonts w:ascii="Arial" w:hAnsi="Arial" w:cs="Arial"/>
          <w:b/>
          <w:bCs/>
        </w:rPr>
      </w:pPr>
      <w:r w:rsidRPr="001B760D">
        <w:rPr>
          <w:rFonts w:ascii="Arial" w:hAnsi="Arial" w:cs="Arial"/>
          <w:b/>
          <w:bCs/>
        </w:rPr>
        <w:t>Policy Statement</w:t>
      </w:r>
    </w:p>
    <w:p w14:paraId="485A3006" w14:textId="5247CCAE" w:rsidR="00815653" w:rsidRDefault="00815653" w:rsidP="005178FF">
      <w:pPr>
        <w:autoSpaceDE w:val="0"/>
        <w:autoSpaceDN w:val="0"/>
        <w:adjustRightInd w:val="0"/>
        <w:spacing w:after="0"/>
        <w:jc w:val="both"/>
        <w:rPr>
          <w:rFonts w:ascii="Arial" w:hAnsi="Arial" w:cs="Arial"/>
        </w:rPr>
      </w:pPr>
      <w:r w:rsidRPr="001B760D">
        <w:rPr>
          <w:rFonts w:ascii="Arial" w:hAnsi="Arial" w:cs="Arial"/>
        </w:rPr>
        <w:t>It is</w:t>
      </w:r>
      <w:r w:rsidR="001B760D" w:rsidRPr="001B760D">
        <w:rPr>
          <w:rFonts w:ascii="Arial" w:hAnsi="Arial" w:cs="Arial"/>
          <w:color w:val="0070C0"/>
        </w:rPr>
        <w:t xml:space="preserve"> </w:t>
      </w:r>
      <w:r w:rsidR="00AA0435">
        <w:rPr>
          <w:rFonts w:ascii="Arial" w:hAnsi="Arial" w:cs="Arial"/>
          <w:color w:val="0070C0"/>
        </w:rPr>
        <w:t>JOVIN S T LTD</w:t>
      </w:r>
      <w:r w:rsidRPr="001B760D">
        <w:rPr>
          <w:rFonts w:ascii="Arial" w:hAnsi="Arial" w:cs="Arial"/>
        </w:rPr>
        <w:t xml:space="preserve"> policy that we will:</w:t>
      </w:r>
    </w:p>
    <w:p w14:paraId="46F13C28" w14:textId="77777777" w:rsidR="001B760D" w:rsidRPr="001B760D" w:rsidRDefault="001B760D" w:rsidP="005178FF">
      <w:pPr>
        <w:autoSpaceDE w:val="0"/>
        <w:autoSpaceDN w:val="0"/>
        <w:adjustRightInd w:val="0"/>
        <w:spacing w:after="0"/>
        <w:jc w:val="both"/>
        <w:rPr>
          <w:rFonts w:ascii="Arial" w:hAnsi="Arial" w:cs="Arial"/>
        </w:rPr>
      </w:pPr>
    </w:p>
    <w:p w14:paraId="2F9DAC8A" w14:textId="77777777" w:rsidR="00815653" w:rsidRPr="001B760D" w:rsidRDefault="00815653" w:rsidP="005178FF">
      <w:pPr>
        <w:pStyle w:val="ListParagraph"/>
        <w:numPr>
          <w:ilvl w:val="0"/>
          <w:numId w:val="10"/>
        </w:numPr>
        <w:autoSpaceDE w:val="0"/>
        <w:autoSpaceDN w:val="0"/>
        <w:adjustRightInd w:val="0"/>
        <w:spacing w:after="0"/>
        <w:contextualSpacing w:val="0"/>
        <w:jc w:val="both"/>
        <w:rPr>
          <w:rFonts w:ascii="Arial" w:hAnsi="Arial" w:cs="Arial"/>
        </w:rPr>
      </w:pPr>
      <w:r w:rsidRPr="001B760D">
        <w:rPr>
          <w:rFonts w:ascii="Arial" w:hAnsi="Arial" w:cs="Arial"/>
        </w:rPr>
        <w:t>Provide a non-discriminatory high standard of service to all our employees, service users</w:t>
      </w:r>
      <w:r w:rsidR="001B760D">
        <w:rPr>
          <w:rFonts w:ascii="Arial" w:hAnsi="Arial" w:cs="Arial"/>
        </w:rPr>
        <w:t xml:space="preserve"> and learners </w:t>
      </w:r>
      <w:r w:rsidRPr="001B760D">
        <w:rPr>
          <w:rFonts w:ascii="Arial" w:hAnsi="Arial" w:cs="Arial"/>
        </w:rPr>
        <w:t>and operate within legislation without compromise.</w:t>
      </w:r>
    </w:p>
    <w:p w14:paraId="4EF0F416" w14:textId="77777777" w:rsidR="00815653" w:rsidRPr="001B760D" w:rsidRDefault="00815653" w:rsidP="005178FF">
      <w:pPr>
        <w:pStyle w:val="ListParagraph"/>
        <w:numPr>
          <w:ilvl w:val="0"/>
          <w:numId w:val="10"/>
        </w:numPr>
        <w:autoSpaceDE w:val="0"/>
        <w:autoSpaceDN w:val="0"/>
        <w:adjustRightInd w:val="0"/>
        <w:spacing w:after="0"/>
        <w:contextualSpacing w:val="0"/>
        <w:jc w:val="both"/>
        <w:rPr>
          <w:rFonts w:ascii="Arial" w:hAnsi="Arial" w:cs="Arial"/>
        </w:rPr>
      </w:pPr>
      <w:r w:rsidRPr="001B760D">
        <w:rPr>
          <w:rFonts w:ascii="Arial" w:hAnsi="Arial" w:cs="Arial"/>
        </w:rPr>
        <w:t>Consult, develop, plan and deliver services that are accessible to all our empl</w:t>
      </w:r>
      <w:r w:rsidR="001B760D">
        <w:rPr>
          <w:rFonts w:ascii="Arial" w:hAnsi="Arial" w:cs="Arial"/>
        </w:rPr>
        <w:t>oyees, service users and learners</w:t>
      </w:r>
      <w:r w:rsidRPr="001B760D">
        <w:rPr>
          <w:rFonts w:ascii="Arial" w:hAnsi="Arial" w:cs="Arial"/>
        </w:rPr>
        <w:t xml:space="preserve"> and with reasonable adjustment, be responsive to their needs and preferences.</w:t>
      </w:r>
    </w:p>
    <w:p w14:paraId="0CD0D48D" w14:textId="77777777" w:rsidR="00815653" w:rsidRPr="001B760D" w:rsidRDefault="00815653" w:rsidP="005178FF">
      <w:pPr>
        <w:pStyle w:val="ListParagraph"/>
        <w:numPr>
          <w:ilvl w:val="0"/>
          <w:numId w:val="10"/>
        </w:numPr>
        <w:autoSpaceDE w:val="0"/>
        <w:autoSpaceDN w:val="0"/>
        <w:adjustRightInd w:val="0"/>
        <w:spacing w:after="0"/>
        <w:contextualSpacing w:val="0"/>
        <w:jc w:val="both"/>
        <w:rPr>
          <w:rFonts w:ascii="Arial" w:hAnsi="Arial" w:cs="Arial"/>
        </w:rPr>
      </w:pPr>
      <w:r w:rsidRPr="001B760D">
        <w:rPr>
          <w:rFonts w:ascii="Arial" w:hAnsi="Arial" w:cs="Arial"/>
        </w:rPr>
        <w:t>Use influence to promote equality through all the services and practices and ensure that all forms of harassment and discrimination are challenged.</w:t>
      </w:r>
    </w:p>
    <w:p w14:paraId="4276CF8F" w14:textId="77777777" w:rsidR="00815653" w:rsidRPr="001B760D" w:rsidRDefault="00815653" w:rsidP="005178FF">
      <w:pPr>
        <w:pStyle w:val="ListParagraph"/>
        <w:numPr>
          <w:ilvl w:val="0"/>
          <w:numId w:val="10"/>
        </w:numPr>
        <w:autoSpaceDE w:val="0"/>
        <w:autoSpaceDN w:val="0"/>
        <w:adjustRightInd w:val="0"/>
        <w:spacing w:after="0"/>
        <w:contextualSpacing w:val="0"/>
        <w:jc w:val="both"/>
        <w:rPr>
          <w:rFonts w:ascii="Arial" w:hAnsi="Arial" w:cs="Arial"/>
        </w:rPr>
      </w:pPr>
      <w:r w:rsidRPr="001B760D">
        <w:rPr>
          <w:rFonts w:ascii="Arial" w:hAnsi="Arial" w:cs="Arial"/>
        </w:rPr>
        <w:t>Make informed and fair decisions in relation to recruitment, promotion and training. The decisions are made in according to core competencies.</w:t>
      </w:r>
    </w:p>
    <w:p w14:paraId="63056C7A" w14:textId="77777777" w:rsidR="00815653" w:rsidRPr="001B760D" w:rsidRDefault="00815653" w:rsidP="005178FF">
      <w:pPr>
        <w:pStyle w:val="ListParagraph"/>
        <w:numPr>
          <w:ilvl w:val="0"/>
          <w:numId w:val="10"/>
        </w:numPr>
        <w:autoSpaceDE w:val="0"/>
        <w:autoSpaceDN w:val="0"/>
        <w:adjustRightInd w:val="0"/>
        <w:spacing w:after="0"/>
        <w:contextualSpacing w:val="0"/>
        <w:jc w:val="both"/>
        <w:rPr>
          <w:rFonts w:ascii="Arial" w:hAnsi="Arial" w:cs="Arial"/>
        </w:rPr>
      </w:pPr>
      <w:r w:rsidRPr="001B760D">
        <w:rPr>
          <w:rFonts w:ascii="Arial" w:hAnsi="Arial" w:cs="Arial"/>
        </w:rPr>
        <w:t>Foster a culture where equality and human rights are valued and the skills and talents of our employees, service users and members are used appropriately t</w:t>
      </w:r>
      <w:r w:rsidR="001B760D">
        <w:rPr>
          <w:rFonts w:ascii="Arial" w:hAnsi="Arial" w:cs="Arial"/>
        </w:rPr>
        <w:t xml:space="preserve">o the benefits of the </w:t>
      </w:r>
      <w:r w:rsidRPr="001B760D">
        <w:rPr>
          <w:rFonts w:ascii="Arial" w:hAnsi="Arial" w:cs="Arial"/>
        </w:rPr>
        <w:t>community.</w:t>
      </w:r>
    </w:p>
    <w:p w14:paraId="621F61C1" w14:textId="77777777" w:rsidR="00815653" w:rsidRPr="001B760D" w:rsidRDefault="00815653" w:rsidP="005178FF">
      <w:pPr>
        <w:pStyle w:val="ListParagraph"/>
        <w:numPr>
          <w:ilvl w:val="0"/>
          <w:numId w:val="10"/>
        </w:numPr>
        <w:autoSpaceDE w:val="0"/>
        <w:autoSpaceDN w:val="0"/>
        <w:adjustRightInd w:val="0"/>
        <w:spacing w:after="0"/>
        <w:contextualSpacing w:val="0"/>
        <w:jc w:val="both"/>
        <w:rPr>
          <w:rFonts w:ascii="Arial" w:hAnsi="Arial" w:cs="Arial"/>
        </w:rPr>
      </w:pPr>
      <w:r w:rsidRPr="001B760D">
        <w:rPr>
          <w:rFonts w:ascii="Arial" w:hAnsi="Arial" w:cs="Arial"/>
        </w:rPr>
        <w:t>Monitor and review all our empl</w:t>
      </w:r>
      <w:r w:rsidR="001B760D">
        <w:rPr>
          <w:rFonts w:ascii="Arial" w:hAnsi="Arial" w:cs="Arial"/>
        </w:rPr>
        <w:t>oyees, service users and learners</w:t>
      </w:r>
      <w:r w:rsidRPr="001B760D">
        <w:rPr>
          <w:rFonts w:ascii="Arial" w:hAnsi="Arial" w:cs="Arial"/>
        </w:rPr>
        <w:t xml:space="preserve"> and develop initiatives, nurture applications from an expansive cross section of the first aid community.</w:t>
      </w:r>
    </w:p>
    <w:p w14:paraId="68F6165B" w14:textId="77777777" w:rsidR="00815653" w:rsidRPr="001B760D" w:rsidRDefault="00815653" w:rsidP="001B760D">
      <w:pPr>
        <w:autoSpaceDE w:val="0"/>
        <w:autoSpaceDN w:val="0"/>
        <w:adjustRightInd w:val="0"/>
        <w:spacing w:after="0" w:line="240" w:lineRule="auto"/>
        <w:jc w:val="both"/>
        <w:rPr>
          <w:rFonts w:ascii="Arial" w:hAnsi="Arial" w:cs="Arial"/>
          <w:b/>
          <w:bCs/>
        </w:rPr>
      </w:pPr>
    </w:p>
    <w:p w14:paraId="43C49AD1" w14:textId="77777777" w:rsidR="00815653" w:rsidRPr="001B760D" w:rsidRDefault="00815653" w:rsidP="00815653">
      <w:pPr>
        <w:autoSpaceDE w:val="0"/>
        <w:autoSpaceDN w:val="0"/>
        <w:adjustRightInd w:val="0"/>
        <w:spacing w:after="0" w:line="360" w:lineRule="auto"/>
        <w:jc w:val="both"/>
        <w:rPr>
          <w:rFonts w:ascii="Arial" w:hAnsi="Arial" w:cs="Arial"/>
          <w:b/>
          <w:bCs/>
        </w:rPr>
      </w:pPr>
      <w:r w:rsidRPr="001B760D">
        <w:rPr>
          <w:rFonts w:ascii="Arial" w:hAnsi="Arial" w:cs="Arial"/>
          <w:b/>
          <w:bCs/>
        </w:rPr>
        <w:t>Legal Framework</w:t>
      </w:r>
    </w:p>
    <w:p w14:paraId="68742422" w14:textId="77777777" w:rsidR="00815653" w:rsidRPr="001B760D" w:rsidRDefault="00032940" w:rsidP="005178FF">
      <w:pPr>
        <w:autoSpaceDE w:val="0"/>
        <w:autoSpaceDN w:val="0"/>
        <w:adjustRightInd w:val="0"/>
        <w:spacing w:after="0"/>
        <w:jc w:val="both"/>
        <w:rPr>
          <w:rFonts w:ascii="Arial" w:hAnsi="Arial" w:cs="Arial"/>
        </w:rPr>
      </w:pPr>
      <w:r w:rsidRPr="001B760D">
        <w:rPr>
          <w:rFonts w:ascii="Arial" w:hAnsi="Arial" w:cs="Arial"/>
        </w:rPr>
        <w:t>Equality Act 2010</w:t>
      </w:r>
    </w:p>
    <w:p w14:paraId="4A9B0EE2" w14:textId="77777777" w:rsidR="00815653" w:rsidRPr="001B760D" w:rsidRDefault="00815653" w:rsidP="005178FF">
      <w:pPr>
        <w:autoSpaceDE w:val="0"/>
        <w:autoSpaceDN w:val="0"/>
        <w:adjustRightInd w:val="0"/>
        <w:spacing w:after="0"/>
        <w:jc w:val="both"/>
        <w:rPr>
          <w:rFonts w:ascii="Arial" w:hAnsi="Arial" w:cs="Arial"/>
        </w:rPr>
      </w:pPr>
      <w:r w:rsidRPr="001B760D">
        <w:rPr>
          <w:rFonts w:ascii="Arial" w:hAnsi="Arial" w:cs="Arial"/>
        </w:rPr>
        <w:t>European Communities Act 1972</w:t>
      </w:r>
    </w:p>
    <w:p w14:paraId="3996C879" w14:textId="77777777" w:rsidR="00815653" w:rsidRPr="001B760D" w:rsidRDefault="00815653" w:rsidP="005178FF">
      <w:pPr>
        <w:autoSpaceDE w:val="0"/>
        <w:autoSpaceDN w:val="0"/>
        <w:adjustRightInd w:val="0"/>
        <w:spacing w:after="0"/>
        <w:jc w:val="both"/>
        <w:rPr>
          <w:rFonts w:ascii="Arial" w:hAnsi="Arial" w:cs="Arial"/>
        </w:rPr>
      </w:pPr>
      <w:r w:rsidRPr="001B760D">
        <w:rPr>
          <w:rFonts w:ascii="Arial" w:hAnsi="Arial" w:cs="Arial"/>
        </w:rPr>
        <w:t>Gender Re-Assignment Regulations 1999</w:t>
      </w:r>
    </w:p>
    <w:p w14:paraId="689591A9" w14:textId="77777777" w:rsidR="00815653" w:rsidRPr="001B760D" w:rsidRDefault="00815653" w:rsidP="005178FF">
      <w:pPr>
        <w:autoSpaceDE w:val="0"/>
        <w:autoSpaceDN w:val="0"/>
        <w:adjustRightInd w:val="0"/>
        <w:spacing w:after="0"/>
        <w:jc w:val="both"/>
        <w:rPr>
          <w:rFonts w:ascii="Arial" w:hAnsi="Arial" w:cs="Arial"/>
        </w:rPr>
      </w:pPr>
      <w:r w:rsidRPr="001B760D">
        <w:rPr>
          <w:rFonts w:ascii="Arial" w:hAnsi="Arial" w:cs="Arial"/>
        </w:rPr>
        <w:t>Gender Reconstruction Act 2004</w:t>
      </w:r>
    </w:p>
    <w:p w14:paraId="4D01FA14" w14:textId="77777777" w:rsidR="00815653" w:rsidRPr="001B760D" w:rsidRDefault="00815653" w:rsidP="005178FF">
      <w:pPr>
        <w:autoSpaceDE w:val="0"/>
        <w:autoSpaceDN w:val="0"/>
        <w:adjustRightInd w:val="0"/>
        <w:spacing w:after="0"/>
        <w:jc w:val="both"/>
        <w:rPr>
          <w:rFonts w:ascii="Arial" w:hAnsi="Arial" w:cs="Arial"/>
        </w:rPr>
      </w:pPr>
      <w:r w:rsidRPr="001B760D">
        <w:rPr>
          <w:rFonts w:ascii="Arial" w:hAnsi="Arial" w:cs="Arial"/>
        </w:rPr>
        <w:t>Gender Equality Duty 2007</w:t>
      </w:r>
    </w:p>
    <w:p w14:paraId="5FE3AA81" w14:textId="77777777" w:rsidR="00815653" w:rsidRPr="001B760D" w:rsidRDefault="00815653" w:rsidP="005178FF">
      <w:pPr>
        <w:autoSpaceDE w:val="0"/>
        <w:autoSpaceDN w:val="0"/>
        <w:adjustRightInd w:val="0"/>
        <w:spacing w:after="0"/>
        <w:jc w:val="both"/>
        <w:rPr>
          <w:rFonts w:ascii="Arial" w:hAnsi="Arial" w:cs="Arial"/>
        </w:rPr>
      </w:pPr>
      <w:r w:rsidRPr="001B760D">
        <w:rPr>
          <w:rFonts w:ascii="Arial" w:hAnsi="Arial" w:cs="Arial"/>
        </w:rPr>
        <w:t>Religion/ Belief Employment Regulations 2003</w:t>
      </w:r>
    </w:p>
    <w:p w14:paraId="3C10FD84" w14:textId="77777777" w:rsidR="00815653" w:rsidRPr="001B760D" w:rsidRDefault="00815653" w:rsidP="005178FF">
      <w:pPr>
        <w:autoSpaceDE w:val="0"/>
        <w:autoSpaceDN w:val="0"/>
        <w:adjustRightInd w:val="0"/>
        <w:spacing w:after="0"/>
        <w:jc w:val="both"/>
        <w:rPr>
          <w:rFonts w:ascii="Arial" w:hAnsi="Arial" w:cs="Arial"/>
        </w:rPr>
      </w:pPr>
      <w:r w:rsidRPr="001B760D">
        <w:rPr>
          <w:rFonts w:ascii="Arial" w:hAnsi="Arial" w:cs="Arial"/>
        </w:rPr>
        <w:t>Disabled Persons (Employment) Act 1944 and 1958</w:t>
      </w:r>
    </w:p>
    <w:p w14:paraId="72DA84F2" w14:textId="77777777" w:rsidR="00815653" w:rsidRPr="001B760D" w:rsidRDefault="00815653" w:rsidP="005178FF">
      <w:pPr>
        <w:autoSpaceDE w:val="0"/>
        <w:autoSpaceDN w:val="0"/>
        <w:adjustRightInd w:val="0"/>
        <w:spacing w:after="0"/>
        <w:jc w:val="both"/>
        <w:rPr>
          <w:rFonts w:ascii="Arial" w:hAnsi="Arial" w:cs="Arial"/>
        </w:rPr>
      </w:pPr>
      <w:r w:rsidRPr="001B760D">
        <w:rPr>
          <w:rFonts w:ascii="Arial" w:hAnsi="Arial" w:cs="Arial"/>
        </w:rPr>
        <w:t>Rehabilitation Of Offenders Act 1974</w:t>
      </w:r>
    </w:p>
    <w:p w14:paraId="442B2981" w14:textId="77777777" w:rsidR="00815653" w:rsidRPr="001B760D" w:rsidRDefault="00815653" w:rsidP="005178FF">
      <w:pPr>
        <w:autoSpaceDE w:val="0"/>
        <w:autoSpaceDN w:val="0"/>
        <w:adjustRightInd w:val="0"/>
        <w:spacing w:after="0"/>
        <w:jc w:val="both"/>
        <w:rPr>
          <w:rFonts w:ascii="Arial" w:hAnsi="Arial" w:cs="Arial"/>
        </w:rPr>
      </w:pPr>
      <w:r w:rsidRPr="001B760D">
        <w:rPr>
          <w:rFonts w:ascii="Arial" w:hAnsi="Arial" w:cs="Arial"/>
        </w:rPr>
        <w:t>Human Rights Act 1998</w:t>
      </w:r>
    </w:p>
    <w:p w14:paraId="46E421CA" w14:textId="77777777" w:rsidR="00815653" w:rsidRPr="001B760D" w:rsidRDefault="00815653" w:rsidP="005178FF">
      <w:pPr>
        <w:autoSpaceDE w:val="0"/>
        <w:autoSpaceDN w:val="0"/>
        <w:adjustRightInd w:val="0"/>
        <w:spacing w:after="0"/>
        <w:jc w:val="both"/>
        <w:rPr>
          <w:rFonts w:ascii="Arial" w:hAnsi="Arial" w:cs="Arial"/>
        </w:rPr>
      </w:pPr>
      <w:r w:rsidRPr="001B760D">
        <w:rPr>
          <w:rFonts w:ascii="Arial" w:hAnsi="Arial" w:cs="Arial"/>
        </w:rPr>
        <w:t>Public Interest Disclosure Act 1998</w:t>
      </w:r>
    </w:p>
    <w:p w14:paraId="38F119C0" w14:textId="77777777" w:rsidR="00815653" w:rsidRPr="001B760D" w:rsidRDefault="00815653" w:rsidP="00815653">
      <w:pPr>
        <w:autoSpaceDE w:val="0"/>
        <w:autoSpaceDN w:val="0"/>
        <w:adjustRightInd w:val="0"/>
        <w:spacing w:after="0" w:line="360" w:lineRule="auto"/>
        <w:jc w:val="both"/>
        <w:rPr>
          <w:rFonts w:ascii="Arial" w:hAnsi="Arial" w:cs="Arial"/>
          <w:b/>
          <w:bCs/>
        </w:rPr>
      </w:pPr>
    </w:p>
    <w:p w14:paraId="1475ACA6" w14:textId="77777777" w:rsidR="00815653" w:rsidRPr="001B760D" w:rsidRDefault="00815653" w:rsidP="00815653">
      <w:pPr>
        <w:autoSpaceDE w:val="0"/>
        <w:autoSpaceDN w:val="0"/>
        <w:adjustRightInd w:val="0"/>
        <w:spacing w:after="0" w:line="360" w:lineRule="auto"/>
        <w:jc w:val="both"/>
        <w:rPr>
          <w:rFonts w:ascii="Arial" w:hAnsi="Arial" w:cs="Arial"/>
          <w:b/>
          <w:bCs/>
        </w:rPr>
      </w:pPr>
      <w:r w:rsidRPr="001B760D">
        <w:rPr>
          <w:rFonts w:ascii="Arial" w:hAnsi="Arial" w:cs="Arial"/>
          <w:b/>
          <w:bCs/>
        </w:rPr>
        <w:t>General Procedures</w:t>
      </w:r>
    </w:p>
    <w:p w14:paraId="016D243D" w14:textId="77777777" w:rsidR="00815653" w:rsidRPr="005178FF" w:rsidRDefault="00815653" w:rsidP="00815653">
      <w:pPr>
        <w:autoSpaceDE w:val="0"/>
        <w:autoSpaceDN w:val="0"/>
        <w:adjustRightInd w:val="0"/>
        <w:spacing w:after="0" w:line="360" w:lineRule="auto"/>
        <w:jc w:val="both"/>
        <w:rPr>
          <w:rFonts w:ascii="Arial" w:hAnsi="Arial" w:cs="Arial"/>
          <w:b/>
          <w:i/>
        </w:rPr>
      </w:pPr>
      <w:r w:rsidRPr="005178FF">
        <w:rPr>
          <w:rFonts w:ascii="Arial" w:hAnsi="Arial" w:cs="Arial"/>
          <w:b/>
          <w:i/>
        </w:rPr>
        <w:t>Leadership</w:t>
      </w:r>
    </w:p>
    <w:p w14:paraId="5313FA05" w14:textId="12C77985" w:rsidR="00815653" w:rsidRPr="001B760D" w:rsidRDefault="00AA0435" w:rsidP="005178FF">
      <w:pPr>
        <w:autoSpaceDE w:val="0"/>
        <w:autoSpaceDN w:val="0"/>
        <w:adjustRightInd w:val="0"/>
        <w:spacing w:after="0" w:line="240" w:lineRule="auto"/>
        <w:jc w:val="both"/>
        <w:rPr>
          <w:rFonts w:ascii="Arial" w:hAnsi="Arial" w:cs="Arial"/>
        </w:rPr>
      </w:pPr>
      <w:r>
        <w:rPr>
          <w:rFonts w:ascii="Arial" w:hAnsi="Arial" w:cs="Arial"/>
          <w:color w:val="0070C0"/>
        </w:rPr>
        <w:t>JOVIN S T LTD</w:t>
      </w:r>
      <w:r w:rsidR="00815653" w:rsidRPr="001B760D">
        <w:rPr>
          <w:rFonts w:ascii="Arial" w:hAnsi="Arial" w:cs="Arial"/>
        </w:rPr>
        <w:t xml:space="preserve"> has the responsibility for the development of strategies, resources and structure to deliver the Equal Opportunities Policy through the leadership</w:t>
      </w:r>
      <w:r w:rsidR="005178FF">
        <w:rPr>
          <w:rFonts w:ascii="Arial" w:hAnsi="Arial" w:cs="Arial"/>
        </w:rPr>
        <w:t xml:space="preserve"> of </w:t>
      </w:r>
      <w:r>
        <w:rPr>
          <w:rFonts w:ascii="Arial" w:hAnsi="Arial" w:cs="Arial"/>
          <w:color w:val="0070C0"/>
        </w:rPr>
        <w:t>JOVIN S T LTD</w:t>
      </w:r>
      <w:r w:rsidR="00815653" w:rsidRPr="001B760D">
        <w:rPr>
          <w:rFonts w:ascii="Arial" w:hAnsi="Arial" w:cs="Arial"/>
        </w:rPr>
        <w:t>. All decisions and propose changes to services will consider the potential for adverse impac</w:t>
      </w:r>
      <w:r w:rsidR="005178FF">
        <w:rPr>
          <w:rFonts w:ascii="Arial" w:hAnsi="Arial" w:cs="Arial"/>
        </w:rPr>
        <w:t xml:space="preserve">t on </w:t>
      </w:r>
      <w:r>
        <w:rPr>
          <w:rFonts w:ascii="Arial" w:hAnsi="Arial" w:cs="Arial"/>
          <w:color w:val="0070C0"/>
        </w:rPr>
        <w:t>JOVIN S T LTD</w:t>
      </w:r>
      <w:r w:rsidR="00815653" w:rsidRPr="001B760D">
        <w:rPr>
          <w:rFonts w:ascii="Arial" w:hAnsi="Arial" w:cs="Arial"/>
        </w:rPr>
        <w:t xml:space="preserve"> and empl</w:t>
      </w:r>
      <w:r w:rsidR="005178FF">
        <w:rPr>
          <w:rFonts w:ascii="Arial" w:hAnsi="Arial" w:cs="Arial"/>
        </w:rPr>
        <w:t>oyees, service users and learners</w:t>
      </w:r>
      <w:r w:rsidR="00815653" w:rsidRPr="001B760D">
        <w:rPr>
          <w:rFonts w:ascii="Arial" w:hAnsi="Arial" w:cs="Arial"/>
        </w:rPr>
        <w:t xml:space="preserve"> equality.</w:t>
      </w:r>
    </w:p>
    <w:p w14:paraId="406B850F" w14:textId="77777777" w:rsidR="00815653" w:rsidRPr="001B760D" w:rsidRDefault="00815653" w:rsidP="00815653">
      <w:pPr>
        <w:pStyle w:val="ListParagraph"/>
        <w:autoSpaceDE w:val="0"/>
        <w:autoSpaceDN w:val="0"/>
        <w:adjustRightInd w:val="0"/>
        <w:spacing w:after="0" w:line="360" w:lineRule="auto"/>
        <w:ind w:left="0"/>
        <w:contextualSpacing w:val="0"/>
        <w:jc w:val="both"/>
        <w:rPr>
          <w:rFonts w:ascii="Arial" w:hAnsi="Arial" w:cs="Arial"/>
        </w:rPr>
      </w:pPr>
    </w:p>
    <w:p w14:paraId="77DC5D53" w14:textId="17FE5A00" w:rsidR="00815653" w:rsidRPr="001B760D" w:rsidRDefault="00AA0435" w:rsidP="005178FF">
      <w:pPr>
        <w:autoSpaceDE w:val="0"/>
        <w:autoSpaceDN w:val="0"/>
        <w:adjustRightInd w:val="0"/>
        <w:spacing w:after="0" w:line="240" w:lineRule="auto"/>
        <w:jc w:val="both"/>
        <w:rPr>
          <w:rFonts w:ascii="Arial" w:hAnsi="Arial" w:cs="Arial"/>
        </w:rPr>
      </w:pPr>
      <w:r>
        <w:rPr>
          <w:rFonts w:ascii="Arial" w:hAnsi="Arial" w:cs="Arial"/>
          <w:color w:val="0070C0"/>
        </w:rPr>
        <w:t>JOVIN S T LTD</w:t>
      </w:r>
      <w:r w:rsidR="005178FF" w:rsidRPr="00FE6C0E">
        <w:rPr>
          <w:rFonts w:ascii="Arial" w:hAnsi="Arial" w:cs="Arial"/>
        </w:rPr>
        <w:t xml:space="preserve"> </w:t>
      </w:r>
      <w:r w:rsidR="00815653" w:rsidRPr="001B760D">
        <w:rPr>
          <w:rFonts w:ascii="Arial" w:hAnsi="Arial" w:cs="Arial"/>
        </w:rPr>
        <w:t>will review the views of emplo</w:t>
      </w:r>
      <w:r w:rsidR="005178FF">
        <w:rPr>
          <w:rFonts w:ascii="Arial" w:hAnsi="Arial" w:cs="Arial"/>
        </w:rPr>
        <w:t xml:space="preserve">yees, service users and learners </w:t>
      </w:r>
      <w:r w:rsidR="00815653" w:rsidRPr="001B760D">
        <w:rPr>
          <w:rFonts w:ascii="Arial" w:hAnsi="Arial" w:cs="Arial"/>
        </w:rPr>
        <w:t>and will take into account of these in shaping and developing future services. This includes the provision of reasonable adjustment and communications.</w:t>
      </w:r>
    </w:p>
    <w:p w14:paraId="5BF520ED" w14:textId="77777777" w:rsidR="00815653" w:rsidRPr="001B760D" w:rsidRDefault="00815653" w:rsidP="00815653">
      <w:pPr>
        <w:pStyle w:val="ListParagraph"/>
        <w:autoSpaceDE w:val="0"/>
        <w:autoSpaceDN w:val="0"/>
        <w:adjustRightInd w:val="0"/>
        <w:spacing w:after="0" w:line="360" w:lineRule="auto"/>
        <w:ind w:left="0"/>
        <w:contextualSpacing w:val="0"/>
        <w:jc w:val="both"/>
        <w:rPr>
          <w:rFonts w:ascii="Arial" w:hAnsi="Arial" w:cs="Arial"/>
        </w:rPr>
      </w:pPr>
    </w:p>
    <w:p w14:paraId="65FD13F7" w14:textId="558C82E8" w:rsidR="00815653" w:rsidRPr="001B760D" w:rsidRDefault="00AA0435" w:rsidP="005178FF">
      <w:pPr>
        <w:autoSpaceDE w:val="0"/>
        <w:autoSpaceDN w:val="0"/>
        <w:adjustRightInd w:val="0"/>
        <w:spacing w:after="0" w:line="240" w:lineRule="auto"/>
        <w:jc w:val="both"/>
        <w:rPr>
          <w:rFonts w:ascii="Arial" w:hAnsi="Arial" w:cs="Arial"/>
        </w:rPr>
      </w:pPr>
      <w:r>
        <w:rPr>
          <w:rFonts w:ascii="Arial" w:hAnsi="Arial" w:cs="Arial"/>
          <w:color w:val="0070C0"/>
        </w:rPr>
        <w:t>JOVIN S T LTD</w:t>
      </w:r>
      <w:r w:rsidR="005178FF" w:rsidRPr="00FE6C0E">
        <w:rPr>
          <w:rFonts w:ascii="Arial" w:hAnsi="Arial" w:cs="Arial"/>
        </w:rPr>
        <w:t xml:space="preserve"> </w:t>
      </w:r>
      <w:r w:rsidR="00D20806">
        <w:rPr>
          <w:rFonts w:ascii="Arial" w:hAnsi="Arial" w:cs="Arial"/>
          <w:color w:val="0070C0"/>
        </w:rPr>
        <w:t>AND VINCENT AKPOKOMUA</w:t>
      </w:r>
      <w:r w:rsidR="005178FF">
        <w:rPr>
          <w:rFonts w:ascii="Arial" w:hAnsi="Arial" w:cs="Arial"/>
        </w:rPr>
        <w:t xml:space="preserve"> </w:t>
      </w:r>
      <w:r w:rsidR="005178FF" w:rsidRPr="001B760D">
        <w:rPr>
          <w:rFonts w:ascii="Arial" w:hAnsi="Arial" w:cs="Arial"/>
        </w:rPr>
        <w:t>has</w:t>
      </w:r>
      <w:r w:rsidR="00815653" w:rsidRPr="001B760D">
        <w:rPr>
          <w:rFonts w:ascii="Arial" w:hAnsi="Arial" w:cs="Arial"/>
        </w:rPr>
        <w:t xml:space="preserve"> the responsibility for implementing and monitoring of </w:t>
      </w:r>
      <w:r>
        <w:rPr>
          <w:rFonts w:ascii="Arial" w:hAnsi="Arial" w:cs="Arial"/>
          <w:color w:val="0070C0"/>
        </w:rPr>
        <w:t>JOVIN S T LTD</w:t>
      </w:r>
      <w:r w:rsidR="005178FF" w:rsidRPr="00FE6C0E">
        <w:rPr>
          <w:rFonts w:ascii="Arial" w:hAnsi="Arial" w:cs="Arial"/>
        </w:rPr>
        <w:t xml:space="preserve"> </w:t>
      </w:r>
      <w:r w:rsidR="00815653" w:rsidRPr="001B760D">
        <w:rPr>
          <w:rFonts w:ascii="Arial" w:hAnsi="Arial" w:cs="Arial"/>
        </w:rPr>
        <w:t>Policies within the scope of their role. Equality and diversity is an organisational function and empl</w:t>
      </w:r>
      <w:r w:rsidR="005178FF">
        <w:rPr>
          <w:rFonts w:ascii="Arial" w:hAnsi="Arial" w:cs="Arial"/>
        </w:rPr>
        <w:t>oyees, service users and learners</w:t>
      </w:r>
      <w:r w:rsidR="00815653" w:rsidRPr="001B760D">
        <w:rPr>
          <w:rFonts w:ascii="Arial" w:hAnsi="Arial" w:cs="Arial"/>
        </w:rPr>
        <w:t xml:space="preserve"> are responsible for ensuring the pro-active delivery and progress of equalities and diversity through communication and networking.</w:t>
      </w:r>
    </w:p>
    <w:p w14:paraId="38F3CBD7" w14:textId="77777777" w:rsidR="00815653" w:rsidRPr="001B760D" w:rsidRDefault="00815653" w:rsidP="00815653">
      <w:pPr>
        <w:pStyle w:val="ListParagraph"/>
        <w:autoSpaceDE w:val="0"/>
        <w:autoSpaceDN w:val="0"/>
        <w:adjustRightInd w:val="0"/>
        <w:spacing w:after="0" w:line="360" w:lineRule="auto"/>
        <w:ind w:left="0"/>
        <w:contextualSpacing w:val="0"/>
        <w:jc w:val="both"/>
        <w:rPr>
          <w:rFonts w:ascii="Arial" w:hAnsi="Arial" w:cs="Arial"/>
        </w:rPr>
      </w:pPr>
    </w:p>
    <w:p w14:paraId="7BDFBA2A" w14:textId="76457F14" w:rsidR="00815653" w:rsidRPr="001B760D" w:rsidRDefault="00AA0435" w:rsidP="005178FF">
      <w:pPr>
        <w:autoSpaceDE w:val="0"/>
        <w:autoSpaceDN w:val="0"/>
        <w:adjustRightInd w:val="0"/>
        <w:spacing w:after="0" w:line="240" w:lineRule="auto"/>
        <w:jc w:val="both"/>
        <w:rPr>
          <w:rFonts w:ascii="Arial" w:hAnsi="Arial" w:cs="Arial"/>
        </w:rPr>
      </w:pPr>
      <w:r>
        <w:rPr>
          <w:rFonts w:ascii="Arial" w:hAnsi="Arial" w:cs="Arial"/>
          <w:color w:val="0070C0"/>
        </w:rPr>
        <w:t>JOVIN S T LTD</w:t>
      </w:r>
      <w:r w:rsidR="005178FF" w:rsidRPr="00FE6C0E">
        <w:rPr>
          <w:rFonts w:ascii="Arial" w:hAnsi="Arial" w:cs="Arial"/>
        </w:rPr>
        <w:t xml:space="preserve"> </w:t>
      </w:r>
      <w:r w:rsidR="005178FF">
        <w:rPr>
          <w:rFonts w:ascii="Arial" w:hAnsi="Arial" w:cs="Arial"/>
          <w:color w:val="0070C0"/>
        </w:rPr>
        <w:t xml:space="preserve">AND </w:t>
      </w:r>
      <w:r w:rsidR="00D20806">
        <w:rPr>
          <w:rFonts w:ascii="Arial" w:hAnsi="Arial" w:cs="Arial"/>
          <w:color w:val="0070C0"/>
        </w:rPr>
        <w:t>VINCENT AKPOKOMUA</w:t>
      </w:r>
      <w:r w:rsidR="00D20806">
        <w:rPr>
          <w:rFonts w:ascii="Arial" w:hAnsi="Arial" w:cs="Arial"/>
        </w:rPr>
        <w:t xml:space="preserve"> </w:t>
      </w:r>
      <w:r w:rsidR="005178FF" w:rsidRPr="001B760D">
        <w:rPr>
          <w:rFonts w:ascii="Arial" w:hAnsi="Arial" w:cs="Arial"/>
        </w:rPr>
        <w:t>is</w:t>
      </w:r>
      <w:r w:rsidR="00815653" w:rsidRPr="001B760D">
        <w:rPr>
          <w:rFonts w:ascii="Arial" w:hAnsi="Arial" w:cs="Arial"/>
        </w:rPr>
        <w:t xml:space="preserve"> responsible in addition to their individual responsibilities for ensuring:</w:t>
      </w:r>
    </w:p>
    <w:p w14:paraId="50F5CCE6" w14:textId="77777777" w:rsidR="00815653" w:rsidRPr="001B760D" w:rsidRDefault="00815653" w:rsidP="005178FF">
      <w:pPr>
        <w:pStyle w:val="ListParagraph"/>
        <w:numPr>
          <w:ilvl w:val="0"/>
          <w:numId w:val="11"/>
        </w:numPr>
        <w:autoSpaceDE w:val="0"/>
        <w:autoSpaceDN w:val="0"/>
        <w:adjustRightInd w:val="0"/>
        <w:spacing w:after="0"/>
        <w:jc w:val="both"/>
        <w:rPr>
          <w:rFonts w:ascii="Arial" w:hAnsi="Arial" w:cs="Arial"/>
        </w:rPr>
      </w:pPr>
      <w:r w:rsidRPr="001B760D">
        <w:rPr>
          <w:rFonts w:ascii="Arial" w:hAnsi="Arial" w:cs="Arial"/>
        </w:rPr>
        <w:lastRenderedPageBreak/>
        <w:t>All empl</w:t>
      </w:r>
      <w:r w:rsidR="005178FF">
        <w:rPr>
          <w:rFonts w:ascii="Arial" w:hAnsi="Arial" w:cs="Arial"/>
        </w:rPr>
        <w:t>oyees, service users and learners</w:t>
      </w:r>
      <w:r w:rsidRPr="001B760D">
        <w:rPr>
          <w:rFonts w:ascii="Arial" w:hAnsi="Arial" w:cs="Arial"/>
        </w:rPr>
        <w:t xml:space="preserve"> are aware of and comply with the standards expected within this policy.</w:t>
      </w:r>
    </w:p>
    <w:p w14:paraId="00C28646" w14:textId="3D80974E" w:rsidR="00815653" w:rsidRPr="001B760D" w:rsidRDefault="00815653" w:rsidP="005178FF">
      <w:pPr>
        <w:pStyle w:val="ListParagraph"/>
        <w:numPr>
          <w:ilvl w:val="0"/>
          <w:numId w:val="11"/>
        </w:numPr>
        <w:autoSpaceDE w:val="0"/>
        <w:autoSpaceDN w:val="0"/>
        <w:adjustRightInd w:val="0"/>
        <w:spacing w:after="0"/>
        <w:jc w:val="both"/>
        <w:rPr>
          <w:rFonts w:ascii="Arial" w:hAnsi="Arial" w:cs="Arial"/>
        </w:rPr>
      </w:pPr>
      <w:r w:rsidRPr="001B760D">
        <w:rPr>
          <w:rFonts w:ascii="Arial" w:hAnsi="Arial" w:cs="Arial"/>
        </w:rPr>
        <w:t xml:space="preserve">The measures of awareness, understanding and delivery of </w:t>
      </w:r>
      <w:r w:rsidR="00AA0435">
        <w:rPr>
          <w:rFonts w:ascii="Arial" w:hAnsi="Arial" w:cs="Arial"/>
          <w:color w:val="0070C0"/>
        </w:rPr>
        <w:t>JOVIN S T LTD</w:t>
      </w:r>
      <w:r w:rsidR="005178FF" w:rsidRPr="00FE6C0E">
        <w:rPr>
          <w:rFonts w:ascii="Arial" w:hAnsi="Arial" w:cs="Arial"/>
        </w:rPr>
        <w:t xml:space="preserve"> </w:t>
      </w:r>
      <w:r w:rsidRPr="001B760D">
        <w:rPr>
          <w:rFonts w:ascii="Arial" w:hAnsi="Arial" w:cs="Arial"/>
        </w:rPr>
        <w:t>equalities commitment.</w:t>
      </w:r>
    </w:p>
    <w:p w14:paraId="41A5E26D" w14:textId="77777777" w:rsidR="00815653" w:rsidRPr="001B760D" w:rsidRDefault="00815653" w:rsidP="005178FF">
      <w:pPr>
        <w:pStyle w:val="ListParagraph"/>
        <w:numPr>
          <w:ilvl w:val="0"/>
          <w:numId w:val="11"/>
        </w:numPr>
        <w:autoSpaceDE w:val="0"/>
        <w:autoSpaceDN w:val="0"/>
        <w:adjustRightInd w:val="0"/>
        <w:spacing w:after="0"/>
        <w:jc w:val="both"/>
        <w:rPr>
          <w:rFonts w:ascii="Arial" w:hAnsi="Arial" w:cs="Arial"/>
        </w:rPr>
      </w:pPr>
      <w:r w:rsidRPr="001B760D">
        <w:rPr>
          <w:rFonts w:ascii="Arial" w:hAnsi="Arial" w:cs="Arial"/>
        </w:rPr>
        <w:t>Dignity and respect for all empl</w:t>
      </w:r>
      <w:r w:rsidR="005178FF">
        <w:rPr>
          <w:rFonts w:ascii="Arial" w:hAnsi="Arial" w:cs="Arial"/>
        </w:rPr>
        <w:t>oyees, service users and learners</w:t>
      </w:r>
      <w:r w:rsidRPr="001B760D">
        <w:rPr>
          <w:rFonts w:ascii="Arial" w:hAnsi="Arial" w:cs="Arial"/>
        </w:rPr>
        <w:t>.</w:t>
      </w:r>
    </w:p>
    <w:p w14:paraId="13EC55E1" w14:textId="790DEAF9" w:rsidR="00815653" w:rsidRPr="001B760D" w:rsidRDefault="00815653" w:rsidP="005178FF">
      <w:pPr>
        <w:pStyle w:val="ListParagraph"/>
        <w:numPr>
          <w:ilvl w:val="0"/>
          <w:numId w:val="11"/>
        </w:numPr>
        <w:autoSpaceDE w:val="0"/>
        <w:autoSpaceDN w:val="0"/>
        <w:adjustRightInd w:val="0"/>
        <w:spacing w:after="0"/>
        <w:jc w:val="both"/>
        <w:rPr>
          <w:rFonts w:ascii="Arial" w:hAnsi="Arial" w:cs="Arial"/>
        </w:rPr>
      </w:pPr>
      <w:r w:rsidRPr="001B760D">
        <w:rPr>
          <w:rFonts w:ascii="Arial" w:hAnsi="Arial" w:cs="Arial"/>
        </w:rPr>
        <w:t xml:space="preserve">That they confront and take appropriate action against incidents or behaviour that does not meet the standards of </w:t>
      </w:r>
      <w:r w:rsidR="00AA0435">
        <w:rPr>
          <w:rFonts w:ascii="Arial" w:hAnsi="Arial" w:cs="Arial"/>
          <w:color w:val="0070C0"/>
        </w:rPr>
        <w:t>JOVIN S T LTD</w:t>
      </w:r>
      <w:r w:rsidR="005178FF" w:rsidRPr="00FE6C0E">
        <w:rPr>
          <w:rFonts w:ascii="Arial" w:hAnsi="Arial" w:cs="Arial"/>
        </w:rPr>
        <w:t xml:space="preserve"> </w:t>
      </w:r>
      <w:r w:rsidRPr="001B760D">
        <w:rPr>
          <w:rFonts w:ascii="Arial" w:hAnsi="Arial" w:cs="Arial"/>
        </w:rPr>
        <w:t>policies.</w:t>
      </w:r>
    </w:p>
    <w:p w14:paraId="6CA7555A" w14:textId="77777777" w:rsidR="00815653" w:rsidRPr="001B760D" w:rsidRDefault="00815653" w:rsidP="00815653">
      <w:pPr>
        <w:autoSpaceDE w:val="0"/>
        <w:autoSpaceDN w:val="0"/>
        <w:adjustRightInd w:val="0"/>
        <w:spacing w:after="0" w:line="360" w:lineRule="auto"/>
        <w:jc w:val="both"/>
        <w:rPr>
          <w:rFonts w:ascii="Arial" w:hAnsi="Arial" w:cs="Arial"/>
        </w:rPr>
      </w:pPr>
    </w:p>
    <w:p w14:paraId="6A825BDF" w14:textId="77777777" w:rsidR="00815653" w:rsidRPr="005178FF" w:rsidRDefault="00815653" w:rsidP="00815653">
      <w:pPr>
        <w:autoSpaceDE w:val="0"/>
        <w:autoSpaceDN w:val="0"/>
        <w:adjustRightInd w:val="0"/>
        <w:spacing w:after="0" w:line="360" w:lineRule="auto"/>
        <w:jc w:val="both"/>
        <w:rPr>
          <w:rFonts w:ascii="Arial" w:hAnsi="Arial" w:cs="Arial"/>
          <w:b/>
        </w:rPr>
      </w:pPr>
      <w:r w:rsidRPr="005178FF">
        <w:rPr>
          <w:rFonts w:ascii="Arial" w:hAnsi="Arial" w:cs="Arial"/>
          <w:b/>
        </w:rPr>
        <w:t>Staff Involvement</w:t>
      </w:r>
    </w:p>
    <w:p w14:paraId="260B75B8" w14:textId="5D7A3DDD" w:rsidR="00815653" w:rsidRPr="001B760D" w:rsidRDefault="00AA0435" w:rsidP="005178FF">
      <w:pPr>
        <w:autoSpaceDE w:val="0"/>
        <w:autoSpaceDN w:val="0"/>
        <w:adjustRightInd w:val="0"/>
        <w:spacing w:after="0" w:line="240" w:lineRule="auto"/>
        <w:jc w:val="both"/>
        <w:rPr>
          <w:rFonts w:ascii="Arial" w:hAnsi="Arial" w:cs="Arial"/>
        </w:rPr>
      </w:pPr>
      <w:r>
        <w:rPr>
          <w:rFonts w:ascii="Arial" w:hAnsi="Arial" w:cs="Arial"/>
          <w:color w:val="0070C0"/>
        </w:rPr>
        <w:t>JOVIN S T LTD</w:t>
      </w:r>
      <w:r w:rsidR="005178FF">
        <w:rPr>
          <w:rFonts w:ascii="Arial" w:hAnsi="Arial" w:cs="Arial"/>
        </w:rPr>
        <w:t xml:space="preserve"> </w:t>
      </w:r>
      <w:r w:rsidR="00815653" w:rsidRPr="001B760D">
        <w:rPr>
          <w:rFonts w:ascii="Arial" w:hAnsi="Arial" w:cs="Arial"/>
        </w:rPr>
        <w:t>will involve all empl</w:t>
      </w:r>
      <w:r w:rsidR="005178FF">
        <w:rPr>
          <w:rFonts w:ascii="Arial" w:hAnsi="Arial" w:cs="Arial"/>
        </w:rPr>
        <w:t>oyees, service users and learners</w:t>
      </w:r>
      <w:r w:rsidR="00815653" w:rsidRPr="001B760D">
        <w:rPr>
          <w:rFonts w:ascii="Arial" w:hAnsi="Arial" w:cs="Arial"/>
        </w:rPr>
        <w:t xml:space="preserve"> and support them in the development and delivery of equalities and diversity. This may include consultation, email, verbal communication, internet and networking sessions.</w:t>
      </w:r>
    </w:p>
    <w:p w14:paraId="20AFE96A" w14:textId="77777777" w:rsidR="00815653" w:rsidRPr="001B760D" w:rsidRDefault="00815653" w:rsidP="00815653">
      <w:pPr>
        <w:pStyle w:val="ListParagraph"/>
        <w:autoSpaceDE w:val="0"/>
        <w:autoSpaceDN w:val="0"/>
        <w:adjustRightInd w:val="0"/>
        <w:spacing w:after="0" w:line="360" w:lineRule="auto"/>
        <w:ind w:left="0"/>
        <w:contextualSpacing w:val="0"/>
        <w:jc w:val="both"/>
        <w:rPr>
          <w:rFonts w:ascii="Arial" w:hAnsi="Arial" w:cs="Arial"/>
        </w:rPr>
      </w:pPr>
    </w:p>
    <w:p w14:paraId="179A4B9F" w14:textId="77777777" w:rsidR="00815653" w:rsidRPr="001B760D" w:rsidRDefault="00815653" w:rsidP="005178FF">
      <w:pPr>
        <w:autoSpaceDE w:val="0"/>
        <w:autoSpaceDN w:val="0"/>
        <w:adjustRightInd w:val="0"/>
        <w:spacing w:after="0" w:line="240" w:lineRule="auto"/>
        <w:jc w:val="both"/>
        <w:rPr>
          <w:rFonts w:ascii="Arial" w:hAnsi="Arial" w:cs="Arial"/>
        </w:rPr>
      </w:pPr>
      <w:r w:rsidRPr="001B760D">
        <w:rPr>
          <w:rFonts w:ascii="Arial" w:hAnsi="Arial" w:cs="Arial"/>
        </w:rPr>
        <w:t>All empl</w:t>
      </w:r>
      <w:r w:rsidR="005178FF">
        <w:rPr>
          <w:rFonts w:ascii="Arial" w:hAnsi="Arial" w:cs="Arial"/>
        </w:rPr>
        <w:t>oyees, service users and learners</w:t>
      </w:r>
      <w:r w:rsidRPr="001B760D">
        <w:rPr>
          <w:rFonts w:ascii="Arial" w:hAnsi="Arial" w:cs="Arial"/>
        </w:rPr>
        <w:t xml:space="preserve"> have a personal responsibility for ensuri</w:t>
      </w:r>
      <w:r w:rsidR="003E2297">
        <w:rPr>
          <w:rFonts w:ascii="Arial" w:hAnsi="Arial" w:cs="Arial"/>
        </w:rPr>
        <w:t xml:space="preserve">ng that they work in a positive and </w:t>
      </w:r>
      <w:r w:rsidRPr="001B760D">
        <w:rPr>
          <w:rFonts w:ascii="Arial" w:hAnsi="Arial" w:cs="Arial"/>
        </w:rPr>
        <w:t>non-discriminatory manner with all service users and colleagues. This responsibility is communicated and reinforced through the Equal Opportunity Policy, Discrimination Procedures and Harassment Procedures as well as through consultation, email, verbal communication, the World Wide Web and networking sessions.</w:t>
      </w:r>
    </w:p>
    <w:p w14:paraId="1553CA83" w14:textId="77777777" w:rsidR="00815653" w:rsidRPr="001B760D" w:rsidRDefault="00815653" w:rsidP="00815653">
      <w:pPr>
        <w:autoSpaceDE w:val="0"/>
        <w:autoSpaceDN w:val="0"/>
        <w:adjustRightInd w:val="0"/>
        <w:spacing w:after="0" w:line="360" w:lineRule="auto"/>
        <w:jc w:val="both"/>
        <w:rPr>
          <w:rFonts w:ascii="Arial" w:hAnsi="Arial" w:cs="Arial"/>
          <w:b/>
          <w:bCs/>
        </w:rPr>
      </w:pPr>
    </w:p>
    <w:p w14:paraId="4A8CBC76" w14:textId="77777777" w:rsidR="00815653" w:rsidRPr="001B760D" w:rsidRDefault="00815653" w:rsidP="00815653">
      <w:pPr>
        <w:autoSpaceDE w:val="0"/>
        <w:autoSpaceDN w:val="0"/>
        <w:adjustRightInd w:val="0"/>
        <w:spacing w:after="0" w:line="360" w:lineRule="auto"/>
        <w:jc w:val="both"/>
        <w:rPr>
          <w:rFonts w:ascii="Arial" w:hAnsi="Arial" w:cs="Arial"/>
          <w:b/>
          <w:bCs/>
        </w:rPr>
      </w:pPr>
      <w:r w:rsidRPr="001B760D">
        <w:rPr>
          <w:rFonts w:ascii="Arial" w:hAnsi="Arial" w:cs="Arial"/>
          <w:b/>
          <w:bCs/>
        </w:rPr>
        <w:t>Training and Development</w:t>
      </w:r>
    </w:p>
    <w:p w14:paraId="1426CF8A" w14:textId="09A75A06" w:rsidR="00815653" w:rsidRPr="001B760D" w:rsidRDefault="00AA0435" w:rsidP="005178FF">
      <w:pPr>
        <w:autoSpaceDE w:val="0"/>
        <w:autoSpaceDN w:val="0"/>
        <w:adjustRightInd w:val="0"/>
        <w:spacing w:after="0" w:line="240" w:lineRule="auto"/>
        <w:jc w:val="both"/>
        <w:rPr>
          <w:rFonts w:ascii="Arial" w:hAnsi="Arial" w:cs="Arial"/>
        </w:rPr>
      </w:pPr>
      <w:r>
        <w:rPr>
          <w:rFonts w:ascii="Arial" w:hAnsi="Arial" w:cs="Arial"/>
          <w:color w:val="0070C0"/>
        </w:rPr>
        <w:t>JOVIN S T LTD</w:t>
      </w:r>
      <w:r w:rsidR="005178FF" w:rsidRPr="00FE6C0E">
        <w:rPr>
          <w:rFonts w:ascii="Arial" w:hAnsi="Arial" w:cs="Arial"/>
        </w:rPr>
        <w:t xml:space="preserve"> </w:t>
      </w:r>
      <w:r w:rsidR="005178FF">
        <w:rPr>
          <w:rFonts w:ascii="Arial" w:hAnsi="Arial" w:cs="Arial"/>
          <w:color w:val="0070C0"/>
        </w:rPr>
        <w:t xml:space="preserve">AND </w:t>
      </w:r>
      <w:r w:rsidR="00D20806">
        <w:rPr>
          <w:rFonts w:ascii="Arial" w:hAnsi="Arial" w:cs="Arial"/>
          <w:color w:val="0070C0"/>
        </w:rPr>
        <w:t>VINCENT AKPOKOMUA</w:t>
      </w:r>
      <w:r w:rsidR="00D20806">
        <w:rPr>
          <w:rFonts w:ascii="Arial" w:hAnsi="Arial" w:cs="Arial"/>
        </w:rPr>
        <w:t xml:space="preserve"> </w:t>
      </w:r>
      <w:r w:rsidR="00815653" w:rsidRPr="001B760D">
        <w:rPr>
          <w:rFonts w:ascii="Arial" w:hAnsi="Arial" w:cs="Arial"/>
        </w:rPr>
        <w:t xml:space="preserve">recognises the value of all employees, service users and </w:t>
      </w:r>
      <w:r w:rsidR="005178FF">
        <w:rPr>
          <w:rFonts w:ascii="Arial" w:hAnsi="Arial" w:cs="Arial"/>
        </w:rPr>
        <w:t>learners</w:t>
      </w:r>
      <w:r w:rsidR="00815653" w:rsidRPr="001B760D">
        <w:rPr>
          <w:rFonts w:ascii="Arial" w:hAnsi="Arial" w:cs="Arial"/>
        </w:rPr>
        <w:t xml:space="preserve"> and will support empl</w:t>
      </w:r>
      <w:r w:rsidR="005178FF">
        <w:rPr>
          <w:rFonts w:ascii="Arial" w:hAnsi="Arial" w:cs="Arial"/>
        </w:rPr>
        <w:t>oyees, service users and learners</w:t>
      </w:r>
      <w:r w:rsidR="00815653" w:rsidRPr="001B760D">
        <w:rPr>
          <w:rFonts w:ascii="Arial" w:hAnsi="Arial" w:cs="Arial"/>
        </w:rPr>
        <w:t xml:space="preserve"> to deliver the values and principles of equality, individuality and diversity. </w:t>
      </w:r>
      <w:r>
        <w:rPr>
          <w:rFonts w:ascii="Arial" w:hAnsi="Arial" w:cs="Arial"/>
          <w:color w:val="0070C0"/>
        </w:rPr>
        <w:t>JOVIN S T LTD</w:t>
      </w:r>
      <w:r w:rsidR="005178FF" w:rsidRPr="00FE6C0E">
        <w:rPr>
          <w:rFonts w:ascii="Arial" w:hAnsi="Arial" w:cs="Arial"/>
        </w:rPr>
        <w:t xml:space="preserve"> </w:t>
      </w:r>
      <w:r w:rsidR="00815653" w:rsidRPr="001B760D">
        <w:rPr>
          <w:rFonts w:ascii="Arial" w:hAnsi="Arial" w:cs="Arial"/>
        </w:rPr>
        <w:t>will identify the knowledge and skills required to deliver ethnic and culturally sensitive services across all aspects and where necessary provide training to enhance confidence and understanding.</w:t>
      </w:r>
    </w:p>
    <w:p w14:paraId="2FF49E5A" w14:textId="77777777" w:rsidR="00815653" w:rsidRPr="001B760D" w:rsidRDefault="00815653" w:rsidP="00815653">
      <w:pPr>
        <w:pStyle w:val="ListParagraph"/>
        <w:autoSpaceDE w:val="0"/>
        <w:autoSpaceDN w:val="0"/>
        <w:adjustRightInd w:val="0"/>
        <w:spacing w:after="0" w:line="360" w:lineRule="auto"/>
        <w:ind w:left="0"/>
        <w:contextualSpacing w:val="0"/>
        <w:jc w:val="both"/>
        <w:rPr>
          <w:rFonts w:ascii="Arial" w:hAnsi="Arial" w:cs="Arial"/>
        </w:rPr>
      </w:pPr>
    </w:p>
    <w:p w14:paraId="566BA588" w14:textId="599E244B" w:rsidR="00815653" w:rsidRPr="001B760D" w:rsidRDefault="00AA0435" w:rsidP="005178FF">
      <w:pPr>
        <w:autoSpaceDE w:val="0"/>
        <w:autoSpaceDN w:val="0"/>
        <w:adjustRightInd w:val="0"/>
        <w:spacing w:after="0" w:line="240" w:lineRule="auto"/>
        <w:jc w:val="both"/>
        <w:rPr>
          <w:rFonts w:ascii="Arial" w:hAnsi="Arial" w:cs="Arial"/>
        </w:rPr>
      </w:pPr>
      <w:r>
        <w:rPr>
          <w:rFonts w:ascii="Arial" w:hAnsi="Arial" w:cs="Arial"/>
          <w:color w:val="0070C0"/>
        </w:rPr>
        <w:t>JOVIN S T LTD</w:t>
      </w:r>
      <w:r w:rsidR="005178FF" w:rsidRPr="00FE6C0E">
        <w:rPr>
          <w:rFonts w:ascii="Arial" w:hAnsi="Arial" w:cs="Arial"/>
        </w:rPr>
        <w:t xml:space="preserve"> </w:t>
      </w:r>
      <w:r w:rsidR="00815653" w:rsidRPr="001B760D">
        <w:rPr>
          <w:rFonts w:ascii="Arial" w:hAnsi="Arial" w:cs="Arial"/>
        </w:rPr>
        <w:t xml:space="preserve">employees will receive training in </w:t>
      </w:r>
      <w:r>
        <w:rPr>
          <w:rFonts w:ascii="Arial" w:hAnsi="Arial" w:cs="Arial"/>
          <w:color w:val="0070C0"/>
        </w:rPr>
        <w:t>JOVIN S T LTD</w:t>
      </w:r>
      <w:r w:rsidR="005178FF" w:rsidRPr="00FE6C0E">
        <w:rPr>
          <w:rFonts w:ascii="Arial" w:hAnsi="Arial" w:cs="Arial"/>
        </w:rPr>
        <w:t xml:space="preserve"> </w:t>
      </w:r>
      <w:r w:rsidR="00815653" w:rsidRPr="001B760D">
        <w:rPr>
          <w:rFonts w:ascii="Arial" w:hAnsi="Arial" w:cs="Arial"/>
        </w:rPr>
        <w:t>policies and procedures and acknowledge their responsibilities under these.</w:t>
      </w:r>
    </w:p>
    <w:p w14:paraId="7ABA2D24" w14:textId="77777777" w:rsidR="00815653" w:rsidRPr="001B760D" w:rsidRDefault="00815653" w:rsidP="00815653">
      <w:pPr>
        <w:autoSpaceDE w:val="0"/>
        <w:autoSpaceDN w:val="0"/>
        <w:adjustRightInd w:val="0"/>
        <w:spacing w:after="0" w:line="360" w:lineRule="auto"/>
        <w:jc w:val="both"/>
        <w:rPr>
          <w:rFonts w:ascii="Arial" w:hAnsi="Arial" w:cs="Arial"/>
          <w:b/>
          <w:bCs/>
        </w:rPr>
      </w:pPr>
    </w:p>
    <w:p w14:paraId="5362BD01" w14:textId="77777777" w:rsidR="00815653" w:rsidRPr="001B760D" w:rsidRDefault="00815653" w:rsidP="00815653">
      <w:pPr>
        <w:autoSpaceDE w:val="0"/>
        <w:autoSpaceDN w:val="0"/>
        <w:adjustRightInd w:val="0"/>
        <w:spacing w:after="0" w:line="360" w:lineRule="auto"/>
        <w:jc w:val="both"/>
        <w:rPr>
          <w:rFonts w:ascii="Arial" w:hAnsi="Arial" w:cs="Arial"/>
          <w:b/>
          <w:bCs/>
        </w:rPr>
      </w:pPr>
      <w:r w:rsidRPr="001B760D">
        <w:rPr>
          <w:rFonts w:ascii="Arial" w:hAnsi="Arial" w:cs="Arial"/>
          <w:b/>
          <w:bCs/>
        </w:rPr>
        <w:t>Monitoring and Review Arrangements</w:t>
      </w:r>
    </w:p>
    <w:p w14:paraId="0DF9C42E" w14:textId="77F408C7" w:rsidR="00815653" w:rsidRPr="001B760D" w:rsidRDefault="00AA0435" w:rsidP="005178FF">
      <w:pPr>
        <w:autoSpaceDE w:val="0"/>
        <w:autoSpaceDN w:val="0"/>
        <w:adjustRightInd w:val="0"/>
        <w:spacing w:after="0" w:line="240" w:lineRule="auto"/>
        <w:jc w:val="both"/>
        <w:rPr>
          <w:rFonts w:ascii="Arial" w:hAnsi="Arial" w:cs="Arial"/>
        </w:rPr>
      </w:pPr>
      <w:r>
        <w:rPr>
          <w:rFonts w:ascii="Arial" w:hAnsi="Arial" w:cs="Arial"/>
          <w:color w:val="0070C0"/>
        </w:rPr>
        <w:t>JOVIN S T LTD</w:t>
      </w:r>
      <w:r w:rsidR="005178FF" w:rsidRPr="00FE6C0E">
        <w:rPr>
          <w:rFonts w:ascii="Arial" w:hAnsi="Arial" w:cs="Arial"/>
        </w:rPr>
        <w:t xml:space="preserve"> </w:t>
      </w:r>
      <w:r w:rsidR="005178FF">
        <w:rPr>
          <w:rFonts w:ascii="Arial" w:hAnsi="Arial" w:cs="Arial"/>
          <w:color w:val="0070C0"/>
        </w:rPr>
        <w:t xml:space="preserve">AND </w:t>
      </w:r>
      <w:r w:rsidR="00D20806">
        <w:rPr>
          <w:rFonts w:ascii="Arial" w:hAnsi="Arial" w:cs="Arial"/>
          <w:color w:val="0070C0"/>
        </w:rPr>
        <w:t>VINCENT AKPOKOMUA</w:t>
      </w:r>
      <w:r w:rsidR="00D20806">
        <w:rPr>
          <w:rFonts w:ascii="Arial" w:hAnsi="Arial" w:cs="Arial"/>
        </w:rPr>
        <w:t xml:space="preserve"> </w:t>
      </w:r>
      <w:r w:rsidR="005178FF" w:rsidRPr="001B760D">
        <w:rPr>
          <w:rFonts w:ascii="Arial" w:hAnsi="Arial" w:cs="Arial"/>
        </w:rPr>
        <w:t>recognises</w:t>
      </w:r>
      <w:r w:rsidR="00815653" w:rsidRPr="001B760D">
        <w:rPr>
          <w:rFonts w:ascii="Arial" w:hAnsi="Arial" w:cs="Arial"/>
        </w:rPr>
        <w:t xml:space="preserve"> that continual monitoring of equal opportunities is essential to the continued review of the effectiveness of all policies. To this end </w:t>
      </w:r>
      <w:r>
        <w:rPr>
          <w:rFonts w:ascii="Arial" w:hAnsi="Arial" w:cs="Arial"/>
          <w:color w:val="0070C0"/>
        </w:rPr>
        <w:t>JOVIN S T LTD</w:t>
      </w:r>
      <w:r w:rsidR="005178FF" w:rsidRPr="00FE6C0E">
        <w:rPr>
          <w:rFonts w:ascii="Arial" w:hAnsi="Arial" w:cs="Arial"/>
        </w:rPr>
        <w:t xml:space="preserve"> </w:t>
      </w:r>
      <w:r w:rsidR="005178FF">
        <w:rPr>
          <w:rFonts w:ascii="Arial" w:hAnsi="Arial" w:cs="Arial"/>
          <w:color w:val="0070C0"/>
        </w:rPr>
        <w:t xml:space="preserve">AND </w:t>
      </w:r>
      <w:r w:rsidR="00D20806">
        <w:rPr>
          <w:rFonts w:ascii="Arial" w:hAnsi="Arial" w:cs="Arial"/>
          <w:color w:val="0070C0"/>
        </w:rPr>
        <w:t>VINCENT AKPOKOMUA</w:t>
      </w:r>
      <w:r w:rsidR="00D20806">
        <w:rPr>
          <w:rFonts w:ascii="Arial" w:hAnsi="Arial" w:cs="Arial"/>
        </w:rPr>
        <w:t xml:space="preserve"> </w:t>
      </w:r>
      <w:r w:rsidR="00815653" w:rsidRPr="001B760D">
        <w:rPr>
          <w:rFonts w:ascii="Arial" w:hAnsi="Arial" w:cs="Arial"/>
        </w:rPr>
        <w:t>will collate and monitor all information required by the laws of England and use this information to make decisions.</w:t>
      </w:r>
    </w:p>
    <w:p w14:paraId="41E7D301" w14:textId="77777777" w:rsidR="00815653" w:rsidRPr="001B760D" w:rsidRDefault="00815653" w:rsidP="00815653">
      <w:pPr>
        <w:autoSpaceDE w:val="0"/>
        <w:autoSpaceDN w:val="0"/>
        <w:adjustRightInd w:val="0"/>
        <w:spacing w:after="0" w:line="360" w:lineRule="auto"/>
        <w:jc w:val="both"/>
        <w:rPr>
          <w:rFonts w:ascii="Arial" w:hAnsi="Arial" w:cs="Arial"/>
          <w:b/>
          <w:bCs/>
        </w:rPr>
      </w:pPr>
    </w:p>
    <w:p w14:paraId="7596B356" w14:textId="77777777" w:rsidR="00815653" w:rsidRPr="001B760D" w:rsidRDefault="00815653" w:rsidP="00815653">
      <w:pPr>
        <w:autoSpaceDE w:val="0"/>
        <w:autoSpaceDN w:val="0"/>
        <w:adjustRightInd w:val="0"/>
        <w:spacing w:after="0" w:line="360" w:lineRule="auto"/>
        <w:jc w:val="both"/>
        <w:rPr>
          <w:rFonts w:ascii="Arial" w:hAnsi="Arial" w:cs="Arial"/>
          <w:b/>
          <w:bCs/>
        </w:rPr>
      </w:pPr>
      <w:r w:rsidRPr="001B760D">
        <w:rPr>
          <w:rFonts w:ascii="Arial" w:hAnsi="Arial" w:cs="Arial"/>
          <w:b/>
          <w:bCs/>
        </w:rPr>
        <w:t>Harassment Procedures</w:t>
      </w:r>
    </w:p>
    <w:p w14:paraId="316AF29D" w14:textId="25ACE844" w:rsidR="00815653" w:rsidRPr="001B760D" w:rsidRDefault="00AA0435" w:rsidP="005178FF">
      <w:pPr>
        <w:autoSpaceDE w:val="0"/>
        <w:autoSpaceDN w:val="0"/>
        <w:adjustRightInd w:val="0"/>
        <w:spacing w:after="0" w:line="240" w:lineRule="auto"/>
        <w:jc w:val="both"/>
        <w:rPr>
          <w:rFonts w:ascii="Arial" w:hAnsi="Arial" w:cs="Arial"/>
        </w:rPr>
      </w:pPr>
      <w:r>
        <w:rPr>
          <w:rFonts w:ascii="Arial" w:hAnsi="Arial" w:cs="Arial"/>
          <w:color w:val="0070C0"/>
        </w:rPr>
        <w:t>JOVIN S T LTD</w:t>
      </w:r>
      <w:r w:rsidR="005178FF" w:rsidRPr="00FE6C0E">
        <w:rPr>
          <w:rFonts w:ascii="Arial" w:hAnsi="Arial" w:cs="Arial"/>
        </w:rPr>
        <w:t xml:space="preserve"> </w:t>
      </w:r>
      <w:r w:rsidR="00815653" w:rsidRPr="001B760D">
        <w:rPr>
          <w:rFonts w:ascii="Arial" w:hAnsi="Arial" w:cs="Arial"/>
        </w:rPr>
        <w:t>takes all allegations of harassment very seriously and has policies in place for the reporting and managing incidents of harassment, bullying intimidation and discrimination.</w:t>
      </w:r>
    </w:p>
    <w:p w14:paraId="6EEA3AFD" w14:textId="77777777" w:rsidR="00815653" w:rsidRPr="001B760D" w:rsidRDefault="00815653" w:rsidP="00815653">
      <w:pPr>
        <w:pStyle w:val="ListParagraph"/>
        <w:autoSpaceDE w:val="0"/>
        <w:autoSpaceDN w:val="0"/>
        <w:adjustRightInd w:val="0"/>
        <w:spacing w:after="0" w:line="360" w:lineRule="auto"/>
        <w:ind w:left="0"/>
        <w:contextualSpacing w:val="0"/>
        <w:jc w:val="both"/>
        <w:rPr>
          <w:rFonts w:ascii="Arial" w:hAnsi="Arial" w:cs="Arial"/>
        </w:rPr>
      </w:pPr>
    </w:p>
    <w:p w14:paraId="2AE5E077" w14:textId="77777777" w:rsidR="00815653" w:rsidRPr="001B760D" w:rsidRDefault="00815653" w:rsidP="005178FF">
      <w:pPr>
        <w:autoSpaceDE w:val="0"/>
        <w:autoSpaceDN w:val="0"/>
        <w:adjustRightInd w:val="0"/>
        <w:spacing w:after="0" w:line="240" w:lineRule="auto"/>
        <w:jc w:val="both"/>
        <w:rPr>
          <w:rFonts w:ascii="Arial" w:hAnsi="Arial" w:cs="Arial"/>
        </w:rPr>
      </w:pPr>
      <w:r w:rsidRPr="001B760D">
        <w:rPr>
          <w:rFonts w:ascii="Arial" w:hAnsi="Arial" w:cs="Arial"/>
        </w:rPr>
        <w:t>It is the right of all empl</w:t>
      </w:r>
      <w:r w:rsidR="005178FF">
        <w:rPr>
          <w:rFonts w:ascii="Arial" w:hAnsi="Arial" w:cs="Arial"/>
        </w:rPr>
        <w:t>oyees, service users and learners</w:t>
      </w:r>
      <w:r w:rsidRPr="001B760D">
        <w:rPr>
          <w:rFonts w:ascii="Arial" w:hAnsi="Arial" w:cs="Arial"/>
        </w:rPr>
        <w:t xml:space="preserve"> to be treated with consideration and operate in an environment free from harassment, bullying, intimidation and discrimination. This is made through written policies and respective training.</w:t>
      </w:r>
    </w:p>
    <w:p w14:paraId="4FE10614" w14:textId="77777777" w:rsidR="0012698C" w:rsidRPr="001B760D" w:rsidRDefault="0012698C" w:rsidP="005178FF">
      <w:pPr>
        <w:pStyle w:val="NoSpacing"/>
        <w:spacing w:line="360" w:lineRule="auto"/>
        <w:jc w:val="center"/>
        <w:rPr>
          <w:rFonts w:ascii="Arial" w:hAnsi="Arial" w:cs="Arial"/>
        </w:rPr>
      </w:pPr>
    </w:p>
    <w:sectPr w:rsidR="0012698C" w:rsidRPr="001B760D" w:rsidSect="00815653">
      <w:headerReference w:type="even" r:id="rId9"/>
      <w:headerReference w:type="default" r:id="rId10"/>
      <w:footerReference w:type="default" r:id="rId11"/>
      <w:headerReference w:type="first" r:id="rId12"/>
      <w:pgSz w:w="11906" w:h="16838"/>
      <w:pgMar w:top="1812" w:right="720" w:bottom="720" w:left="72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4C3F8" w14:textId="77777777" w:rsidR="00A57176" w:rsidRDefault="00A57176" w:rsidP="00C65D4A">
      <w:pPr>
        <w:spacing w:after="0" w:line="240" w:lineRule="auto"/>
      </w:pPr>
      <w:r>
        <w:separator/>
      </w:r>
    </w:p>
  </w:endnote>
  <w:endnote w:type="continuationSeparator" w:id="0">
    <w:p w14:paraId="04FA5328" w14:textId="77777777" w:rsidR="00A57176" w:rsidRDefault="00A57176" w:rsidP="00C6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BE8767" w14:textId="4A6341C9" w:rsidR="001B760D" w:rsidRDefault="00912295" w:rsidP="000C54E2">
    <w:pPr>
      <w:pStyle w:val="Footer"/>
    </w:pPr>
    <w:sdt>
      <w:sdtPr>
        <w:id w:val="176775942"/>
        <w:docPartObj>
          <w:docPartGallery w:val="Page Numbers (Bottom of Page)"/>
          <w:docPartUnique/>
        </w:docPartObj>
      </w:sdtPr>
      <w:sdtEndPr/>
      <w:sdtContent>
        <w:sdt>
          <w:sdtPr>
            <w:id w:val="565050523"/>
            <w:docPartObj>
              <w:docPartGallery w:val="Page Numbers (Top of Page)"/>
              <w:docPartUnique/>
            </w:docPartObj>
          </w:sdtPr>
          <w:sdtEndPr/>
          <w:sdtContent>
            <w:r w:rsidR="000C54E2">
              <w:rPr>
                <w:color w:val="7F7F7F" w:themeColor="text1" w:themeTint="80"/>
                <w:sz w:val="16"/>
                <w:szCs w:val="16"/>
              </w:rPr>
              <w:t>Version</w:t>
            </w:r>
            <w:r w:rsidR="00781565">
              <w:rPr>
                <w:color w:val="7F7F7F" w:themeColor="text1" w:themeTint="80"/>
                <w:sz w:val="16"/>
                <w:szCs w:val="16"/>
              </w:rPr>
              <w:t xml:space="preserve"> </w:t>
            </w:r>
            <w:r>
              <w:rPr>
                <w:color w:val="7F7F7F" w:themeColor="text1" w:themeTint="80"/>
                <w:sz w:val="16"/>
                <w:szCs w:val="16"/>
              </w:rPr>
              <w:t>4 1</w:t>
            </w:r>
            <w:r w:rsidRPr="00912295">
              <w:rPr>
                <w:color w:val="7F7F7F" w:themeColor="text1" w:themeTint="80"/>
                <w:sz w:val="16"/>
                <w:szCs w:val="16"/>
                <w:vertAlign w:val="superscript"/>
              </w:rPr>
              <w:t>st</w:t>
            </w:r>
            <w:r>
              <w:rPr>
                <w:color w:val="7F7F7F" w:themeColor="text1" w:themeTint="80"/>
                <w:sz w:val="16"/>
                <w:szCs w:val="16"/>
              </w:rPr>
              <w:t xml:space="preserve"> July 2019</w:t>
            </w:r>
            <w:r w:rsidR="001B760D" w:rsidRPr="001B760D">
              <w:rPr>
                <w:rFonts w:ascii="Arial" w:hAnsi="Arial" w:cs="Arial"/>
                <w:sz w:val="16"/>
                <w:szCs w:val="16"/>
              </w:rPr>
              <w:tab/>
            </w:r>
            <w:r w:rsidR="001B760D" w:rsidRPr="001B760D">
              <w:rPr>
                <w:rFonts w:ascii="Arial" w:hAnsi="Arial" w:cs="Arial"/>
                <w:sz w:val="16"/>
                <w:szCs w:val="16"/>
              </w:rPr>
              <w:tab/>
            </w:r>
            <w:r w:rsidR="001B760D" w:rsidRPr="001B760D">
              <w:rPr>
                <w:rFonts w:ascii="Arial" w:hAnsi="Arial" w:cs="Arial"/>
                <w:sz w:val="16"/>
                <w:szCs w:val="16"/>
              </w:rPr>
              <w:tab/>
              <w:t xml:space="preserve">Page </w:t>
            </w:r>
            <w:r w:rsidR="00FE48BE" w:rsidRPr="001B760D">
              <w:rPr>
                <w:rFonts w:ascii="Arial" w:hAnsi="Arial" w:cs="Arial"/>
                <w:b/>
                <w:sz w:val="16"/>
                <w:szCs w:val="16"/>
              </w:rPr>
              <w:fldChar w:fldCharType="begin"/>
            </w:r>
            <w:r w:rsidR="001B760D" w:rsidRPr="001B760D">
              <w:rPr>
                <w:rFonts w:ascii="Arial" w:hAnsi="Arial" w:cs="Arial"/>
                <w:b/>
                <w:sz w:val="16"/>
                <w:szCs w:val="16"/>
              </w:rPr>
              <w:instrText xml:space="preserve"> PAGE </w:instrText>
            </w:r>
            <w:r w:rsidR="00FE48BE" w:rsidRPr="001B760D">
              <w:rPr>
                <w:rFonts w:ascii="Arial" w:hAnsi="Arial" w:cs="Arial"/>
                <w:b/>
                <w:sz w:val="16"/>
                <w:szCs w:val="16"/>
              </w:rPr>
              <w:fldChar w:fldCharType="separate"/>
            </w:r>
            <w:r>
              <w:rPr>
                <w:rFonts w:ascii="Arial" w:hAnsi="Arial" w:cs="Arial"/>
                <w:b/>
                <w:noProof/>
                <w:sz w:val="16"/>
                <w:szCs w:val="16"/>
              </w:rPr>
              <w:t>1</w:t>
            </w:r>
            <w:r w:rsidR="00FE48BE" w:rsidRPr="001B760D">
              <w:rPr>
                <w:rFonts w:ascii="Arial" w:hAnsi="Arial" w:cs="Arial"/>
                <w:b/>
                <w:sz w:val="16"/>
                <w:szCs w:val="16"/>
              </w:rPr>
              <w:fldChar w:fldCharType="end"/>
            </w:r>
            <w:r w:rsidR="001B760D" w:rsidRPr="001B760D">
              <w:rPr>
                <w:rFonts w:ascii="Arial" w:hAnsi="Arial" w:cs="Arial"/>
                <w:sz w:val="16"/>
                <w:szCs w:val="16"/>
              </w:rPr>
              <w:t xml:space="preserve"> of </w:t>
            </w:r>
            <w:r w:rsidR="00FE48BE" w:rsidRPr="001B760D">
              <w:rPr>
                <w:rFonts w:ascii="Arial" w:hAnsi="Arial" w:cs="Arial"/>
                <w:b/>
                <w:sz w:val="16"/>
                <w:szCs w:val="16"/>
              </w:rPr>
              <w:fldChar w:fldCharType="begin"/>
            </w:r>
            <w:r w:rsidR="001B760D" w:rsidRPr="001B760D">
              <w:rPr>
                <w:rFonts w:ascii="Arial" w:hAnsi="Arial" w:cs="Arial"/>
                <w:b/>
                <w:sz w:val="16"/>
                <w:szCs w:val="16"/>
              </w:rPr>
              <w:instrText xml:space="preserve"> NUMPAGES  </w:instrText>
            </w:r>
            <w:r w:rsidR="00FE48BE" w:rsidRPr="001B760D">
              <w:rPr>
                <w:rFonts w:ascii="Arial" w:hAnsi="Arial" w:cs="Arial"/>
                <w:b/>
                <w:sz w:val="16"/>
                <w:szCs w:val="16"/>
              </w:rPr>
              <w:fldChar w:fldCharType="separate"/>
            </w:r>
            <w:r>
              <w:rPr>
                <w:rFonts w:ascii="Arial" w:hAnsi="Arial" w:cs="Arial"/>
                <w:b/>
                <w:noProof/>
                <w:sz w:val="16"/>
                <w:szCs w:val="16"/>
              </w:rPr>
              <w:t>3</w:t>
            </w:r>
            <w:r w:rsidR="00FE48BE" w:rsidRPr="001B760D">
              <w:rPr>
                <w:rFonts w:ascii="Arial" w:hAnsi="Arial" w:cs="Arial"/>
                <w:b/>
                <w:sz w:val="16"/>
                <w:szCs w:val="16"/>
              </w:rPr>
              <w:fldChar w:fldCharType="end"/>
            </w:r>
          </w:sdtContent>
        </w:sdt>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306BC" w14:textId="77777777" w:rsidR="00A57176" w:rsidRDefault="00A57176" w:rsidP="00C65D4A">
      <w:pPr>
        <w:spacing w:after="0" w:line="240" w:lineRule="auto"/>
      </w:pPr>
      <w:r>
        <w:separator/>
      </w:r>
    </w:p>
  </w:footnote>
  <w:footnote w:type="continuationSeparator" w:id="0">
    <w:p w14:paraId="7168FE9E" w14:textId="77777777" w:rsidR="00A57176" w:rsidRDefault="00A57176" w:rsidP="00C65D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AE8871" w14:textId="0A5C5DDD" w:rsidR="00117C88" w:rsidRDefault="00117C88">
    <w:pPr>
      <w:pStyle w:val="Header"/>
    </w:pPr>
    <w:r>
      <w:rPr>
        <w:noProof/>
        <w:lang w:val="en-US"/>
      </w:rPr>
      <w:pict w14:anchorId="1489A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23.25pt;height:434.2pt;z-index:-251657216;mso-wrap-edited:f;mso-position-horizontal:center;mso-position-horizontal-relative:margin;mso-position-vertical:center;mso-position-vertical-relative:margin" wrapcoords="-30 0 -30 21525 21600 21525 21600 0 -30 0">
          <v:imagedata r:id="rId1" o:title="fb-cover-3872-59411ccd98a20.jpg"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DB1646" w14:textId="03C6B5F6" w:rsidR="00AA0435" w:rsidRDefault="00117C88" w:rsidP="00812C98">
    <w:pPr>
      <w:pStyle w:val="Header"/>
      <w:rPr>
        <w:rFonts w:ascii="Arial" w:hAnsi="Arial" w:cs="Arial"/>
        <w:noProof/>
        <w:sz w:val="32"/>
        <w:szCs w:val="32"/>
        <w:lang w:val="en-US"/>
      </w:rPr>
    </w:pPr>
    <w:r>
      <w:rPr>
        <w:rFonts w:ascii="Arial" w:hAnsi="Arial" w:cs="Arial"/>
        <w:noProof/>
        <w:sz w:val="32"/>
        <w:szCs w:val="32"/>
        <w:lang w:val="en-US"/>
      </w:rPr>
      <w:pict w14:anchorId="793F3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23.25pt;height:434.2pt;z-index:-251658240;mso-wrap-edited:f;mso-position-horizontal:center;mso-position-horizontal-relative:margin;mso-position-vertical:center;mso-position-vertical-relative:margin" wrapcoords="-30 0 -30 21525 21600 21525 21600 0 -30 0">
          <v:imagedata r:id="rId1" o:title="fb-cover-3872-59411ccd98a20.jpg" gain="19661f" blacklevel="22938f"/>
        </v:shape>
      </w:pict>
    </w:r>
    <w:r w:rsidR="00812C98">
      <w:rPr>
        <w:rFonts w:ascii="Arial" w:hAnsi="Arial" w:cs="Arial"/>
        <w:sz w:val="32"/>
        <w:szCs w:val="32"/>
      </w:rPr>
      <w:t xml:space="preserve">      </w:t>
    </w:r>
  </w:p>
  <w:p w14:paraId="00DDB9CC" w14:textId="6E38632E" w:rsidR="0046629A" w:rsidRPr="00B7244E" w:rsidRDefault="00B7244E" w:rsidP="00B7244E">
    <w:pPr>
      <w:pStyle w:val="Header"/>
      <w:rPr>
        <w:rFonts w:ascii="Arial" w:hAnsi="Arial" w:cs="Arial"/>
        <w:noProof/>
        <w:sz w:val="32"/>
        <w:szCs w:val="32"/>
        <w:lang w:val="en-US"/>
      </w:rPr>
    </w:pPr>
    <w:r>
      <w:rPr>
        <w:rFonts w:ascii="Arial" w:hAnsi="Arial" w:cs="Arial"/>
        <w:noProof/>
        <w:sz w:val="32"/>
        <w:szCs w:val="32"/>
        <w:lang w:val="en-US"/>
      </w:rPr>
      <w:drawing>
        <wp:inline distT="0" distB="0" distL="0" distR="0" wp14:anchorId="0C76287B" wp14:editId="7339881C">
          <wp:extent cx="762087" cy="63258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539" cy="632958"/>
                  </a:xfrm>
                  <a:prstGeom prst="rect">
                    <a:avLst/>
                  </a:prstGeom>
                  <a:noFill/>
                  <a:ln>
                    <a:noFill/>
                  </a:ln>
                </pic:spPr>
              </pic:pic>
            </a:graphicData>
          </a:graphic>
        </wp:inline>
      </w:drawing>
    </w:r>
    <w:r>
      <w:rPr>
        <w:rFonts w:ascii="Arial" w:hAnsi="Arial" w:cs="Arial"/>
        <w:noProof/>
        <w:sz w:val="32"/>
        <w:szCs w:val="32"/>
        <w:lang w:val="en-US"/>
      </w:rPr>
      <w:tab/>
      <w:t xml:space="preserve">                 </w:t>
    </w:r>
    <w:r w:rsidR="00812C98">
      <w:rPr>
        <w:rFonts w:ascii="Arial" w:hAnsi="Arial" w:cs="Arial"/>
        <w:sz w:val="32"/>
        <w:szCs w:val="32"/>
      </w:rPr>
      <w:t xml:space="preserve">Equal </w:t>
    </w:r>
    <w:r w:rsidR="001B760D" w:rsidRPr="001B760D">
      <w:rPr>
        <w:rFonts w:ascii="Arial" w:hAnsi="Arial" w:cs="Arial"/>
        <w:sz w:val="32"/>
        <w:szCs w:val="32"/>
      </w:rPr>
      <w:t>Opportunities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BA7C80" w14:textId="7EFA3163" w:rsidR="00117C88" w:rsidRDefault="00117C88">
    <w:pPr>
      <w:pStyle w:val="Header"/>
    </w:pPr>
    <w:r>
      <w:rPr>
        <w:noProof/>
        <w:lang w:val="en-US"/>
      </w:rPr>
      <w:pict w14:anchorId="5F459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23.25pt;height:434.2pt;z-index:-251656192;mso-wrap-edited:f;mso-position-horizontal:center;mso-position-horizontal-relative:margin;mso-position-vertical:center;mso-position-vertical-relative:margin" wrapcoords="-30 0 -30 21525 21600 21525 21600 0 -30 0">
          <v:imagedata r:id="rId1" o:title="fb-cover-3872-59411ccd98a20.jpg" gain="19661f" blacklevel="22938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5D0"/>
    <w:multiLevelType w:val="hybridMultilevel"/>
    <w:tmpl w:val="53961656"/>
    <w:lvl w:ilvl="0" w:tplc="EC806BE6">
      <w:start w:val="2"/>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6E1A0E"/>
    <w:multiLevelType w:val="hybridMultilevel"/>
    <w:tmpl w:val="7820C74A"/>
    <w:lvl w:ilvl="0" w:tplc="EC806BE6">
      <w:start w:val="2"/>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1E7D3B"/>
    <w:multiLevelType w:val="hybridMultilevel"/>
    <w:tmpl w:val="9AD41F98"/>
    <w:lvl w:ilvl="0" w:tplc="EC806BE6">
      <w:start w:val="2"/>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25025C"/>
    <w:multiLevelType w:val="hybridMultilevel"/>
    <w:tmpl w:val="7070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DF31FC"/>
    <w:multiLevelType w:val="hybridMultilevel"/>
    <w:tmpl w:val="93FEE9DE"/>
    <w:lvl w:ilvl="0" w:tplc="EC806BE6">
      <w:start w:val="2"/>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8F0D5B"/>
    <w:multiLevelType w:val="hybridMultilevel"/>
    <w:tmpl w:val="38AA4466"/>
    <w:lvl w:ilvl="0" w:tplc="EC806BE6">
      <w:start w:val="2"/>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A80B0E"/>
    <w:multiLevelType w:val="hybridMultilevel"/>
    <w:tmpl w:val="8C0C3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884BC5"/>
    <w:multiLevelType w:val="hybridMultilevel"/>
    <w:tmpl w:val="0C3A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5261EF"/>
    <w:multiLevelType w:val="multilevel"/>
    <w:tmpl w:val="D9B220CC"/>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36E5DD2"/>
    <w:multiLevelType w:val="hybridMultilevel"/>
    <w:tmpl w:val="2416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216E22"/>
    <w:multiLevelType w:val="hybridMultilevel"/>
    <w:tmpl w:val="D986A612"/>
    <w:lvl w:ilvl="0" w:tplc="EC806BE6">
      <w:start w:val="2"/>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10"/>
  </w:num>
  <w:num w:numId="6">
    <w:abstractNumId w:val="5"/>
  </w:num>
  <w:num w:numId="7">
    <w:abstractNumId w:val="0"/>
  </w:num>
  <w:num w:numId="8">
    <w:abstractNumId w:val="6"/>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53"/>
    <w:rsid w:val="00002F2C"/>
    <w:rsid w:val="00003C88"/>
    <w:rsid w:val="00005875"/>
    <w:rsid w:val="0000593E"/>
    <w:rsid w:val="00006434"/>
    <w:rsid w:val="000171A1"/>
    <w:rsid w:val="00020ECF"/>
    <w:rsid w:val="00022656"/>
    <w:rsid w:val="00024B41"/>
    <w:rsid w:val="0002698B"/>
    <w:rsid w:val="00026D5B"/>
    <w:rsid w:val="00027D2F"/>
    <w:rsid w:val="00032940"/>
    <w:rsid w:val="00035643"/>
    <w:rsid w:val="00036882"/>
    <w:rsid w:val="000368AC"/>
    <w:rsid w:val="00044C5B"/>
    <w:rsid w:val="000451EF"/>
    <w:rsid w:val="00050215"/>
    <w:rsid w:val="00054452"/>
    <w:rsid w:val="00054621"/>
    <w:rsid w:val="00054A95"/>
    <w:rsid w:val="00055C06"/>
    <w:rsid w:val="00056FBB"/>
    <w:rsid w:val="00060780"/>
    <w:rsid w:val="00060A7B"/>
    <w:rsid w:val="00064746"/>
    <w:rsid w:val="00067816"/>
    <w:rsid w:val="00071B30"/>
    <w:rsid w:val="000764C0"/>
    <w:rsid w:val="00076833"/>
    <w:rsid w:val="00081523"/>
    <w:rsid w:val="00082E22"/>
    <w:rsid w:val="00083798"/>
    <w:rsid w:val="000838A4"/>
    <w:rsid w:val="00085320"/>
    <w:rsid w:val="000867DE"/>
    <w:rsid w:val="0008777A"/>
    <w:rsid w:val="00091CFA"/>
    <w:rsid w:val="00093089"/>
    <w:rsid w:val="0009319A"/>
    <w:rsid w:val="00094634"/>
    <w:rsid w:val="000A4850"/>
    <w:rsid w:val="000A5139"/>
    <w:rsid w:val="000B2766"/>
    <w:rsid w:val="000B5845"/>
    <w:rsid w:val="000B66FA"/>
    <w:rsid w:val="000B7B95"/>
    <w:rsid w:val="000C54E2"/>
    <w:rsid w:val="000C5E2E"/>
    <w:rsid w:val="000D237F"/>
    <w:rsid w:val="000D65EF"/>
    <w:rsid w:val="000D71F7"/>
    <w:rsid w:val="000D7E7D"/>
    <w:rsid w:val="000E64AC"/>
    <w:rsid w:val="000E66E0"/>
    <w:rsid w:val="000E6F47"/>
    <w:rsid w:val="000F2743"/>
    <w:rsid w:val="00102492"/>
    <w:rsid w:val="00103B7E"/>
    <w:rsid w:val="001057E4"/>
    <w:rsid w:val="001071A8"/>
    <w:rsid w:val="00112EEB"/>
    <w:rsid w:val="00113F7A"/>
    <w:rsid w:val="00114599"/>
    <w:rsid w:val="00117325"/>
    <w:rsid w:val="00117C88"/>
    <w:rsid w:val="001211F1"/>
    <w:rsid w:val="00121973"/>
    <w:rsid w:val="00121E1B"/>
    <w:rsid w:val="00122205"/>
    <w:rsid w:val="00122324"/>
    <w:rsid w:val="00122B58"/>
    <w:rsid w:val="00124E39"/>
    <w:rsid w:val="00125438"/>
    <w:rsid w:val="0012698C"/>
    <w:rsid w:val="001278E4"/>
    <w:rsid w:val="00132343"/>
    <w:rsid w:val="0013615D"/>
    <w:rsid w:val="00140775"/>
    <w:rsid w:val="001432D2"/>
    <w:rsid w:val="0014691B"/>
    <w:rsid w:val="00147883"/>
    <w:rsid w:val="001514B9"/>
    <w:rsid w:val="00152934"/>
    <w:rsid w:val="001532CF"/>
    <w:rsid w:val="00153C19"/>
    <w:rsid w:val="001557AA"/>
    <w:rsid w:val="001660F5"/>
    <w:rsid w:val="001724EF"/>
    <w:rsid w:val="00172977"/>
    <w:rsid w:val="001773D3"/>
    <w:rsid w:val="00183CE6"/>
    <w:rsid w:val="00185B6D"/>
    <w:rsid w:val="001915DB"/>
    <w:rsid w:val="001929B2"/>
    <w:rsid w:val="00193D68"/>
    <w:rsid w:val="001941E6"/>
    <w:rsid w:val="001953F9"/>
    <w:rsid w:val="0019753A"/>
    <w:rsid w:val="001A0F01"/>
    <w:rsid w:val="001A39C2"/>
    <w:rsid w:val="001A7457"/>
    <w:rsid w:val="001B0300"/>
    <w:rsid w:val="001B1F3A"/>
    <w:rsid w:val="001B3EBC"/>
    <w:rsid w:val="001B5914"/>
    <w:rsid w:val="001B64AC"/>
    <w:rsid w:val="001B760D"/>
    <w:rsid w:val="001C09C2"/>
    <w:rsid w:val="001C249A"/>
    <w:rsid w:val="001C3AEA"/>
    <w:rsid w:val="001C584F"/>
    <w:rsid w:val="001D1343"/>
    <w:rsid w:val="001E4922"/>
    <w:rsid w:val="001E54BF"/>
    <w:rsid w:val="001F0B54"/>
    <w:rsid w:val="001F27B6"/>
    <w:rsid w:val="001F2CB8"/>
    <w:rsid w:val="001F3069"/>
    <w:rsid w:val="001F3CE1"/>
    <w:rsid w:val="001F5249"/>
    <w:rsid w:val="001F6963"/>
    <w:rsid w:val="002005E4"/>
    <w:rsid w:val="00201B17"/>
    <w:rsid w:val="00204986"/>
    <w:rsid w:val="00206095"/>
    <w:rsid w:val="002069FA"/>
    <w:rsid w:val="002106F8"/>
    <w:rsid w:val="002209BD"/>
    <w:rsid w:val="00220E2D"/>
    <w:rsid w:val="002236A0"/>
    <w:rsid w:val="0022541D"/>
    <w:rsid w:val="00232535"/>
    <w:rsid w:val="00233D07"/>
    <w:rsid w:val="00234B9D"/>
    <w:rsid w:val="002375D1"/>
    <w:rsid w:val="00240726"/>
    <w:rsid w:val="002426B1"/>
    <w:rsid w:val="002448A7"/>
    <w:rsid w:val="0025248B"/>
    <w:rsid w:val="0025451B"/>
    <w:rsid w:val="002607A3"/>
    <w:rsid w:val="00261682"/>
    <w:rsid w:val="002623FC"/>
    <w:rsid w:val="00262ECB"/>
    <w:rsid w:val="0026500B"/>
    <w:rsid w:val="002727A8"/>
    <w:rsid w:val="00272DFC"/>
    <w:rsid w:val="00280998"/>
    <w:rsid w:val="002821EB"/>
    <w:rsid w:val="00286290"/>
    <w:rsid w:val="002905AC"/>
    <w:rsid w:val="00293059"/>
    <w:rsid w:val="00293EDA"/>
    <w:rsid w:val="00297D5B"/>
    <w:rsid w:val="002A03C6"/>
    <w:rsid w:val="002A0F2B"/>
    <w:rsid w:val="002A588B"/>
    <w:rsid w:val="002A674B"/>
    <w:rsid w:val="002B041C"/>
    <w:rsid w:val="002B2426"/>
    <w:rsid w:val="002B4649"/>
    <w:rsid w:val="002B5F99"/>
    <w:rsid w:val="002B7A0B"/>
    <w:rsid w:val="002B7FD7"/>
    <w:rsid w:val="002C0809"/>
    <w:rsid w:val="002C0B7E"/>
    <w:rsid w:val="002C7C79"/>
    <w:rsid w:val="002D1FE9"/>
    <w:rsid w:val="002D227A"/>
    <w:rsid w:val="002D3465"/>
    <w:rsid w:val="002D4131"/>
    <w:rsid w:val="002E1C67"/>
    <w:rsid w:val="002E1F6F"/>
    <w:rsid w:val="002E358B"/>
    <w:rsid w:val="002E40E8"/>
    <w:rsid w:val="002E64F9"/>
    <w:rsid w:val="002E72D2"/>
    <w:rsid w:val="002F1136"/>
    <w:rsid w:val="002F1807"/>
    <w:rsid w:val="002F28CB"/>
    <w:rsid w:val="002F762B"/>
    <w:rsid w:val="00302603"/>
    <w:rsid w:val="00302B77"/>
    <w:rsid w:val="00303981"/>
    <w:rsid w:val="003057E1"/>
    <w:rsid w:val="00306830"/>
    <w:rsid w:val="00307AE9"/>
    <w:rsid w:val="0032045A"/>
    <w:rsid w:val="00322503"/>
    <w:rsid w:val="00323F38"/>
    <w:rsid w:val="0032410A"/>
    <w:rsid w:val="00326AE5"/>
    <w:rsid w:val="00332A37"/>
    <w:rsid w:val="0033433B"/>
    <w:rsid w:val="003344E1"/>
    <w:rsid w:val="0033454F"/>
    <w:rsid w:val="0033618B"/>
    <w:rsid w:val="00336A55"/>
    <w:rsid w:val="003457F3"/>
    <w:rsid w:val="003537D9"/>
    <w:rsid w:val="003564CF"/>
    <w:rsid w:val="00356C84"/>
    <w:rsid w:val="00357ECA"/>
    <w:rsid w:val="0036373D"/>
    <w:rsid w:val="0036407A"/>
    <w:rsid w:val="0036411D"/>
    <w:rsid w:val="00364F38"/>
    <w:rsid w:val="00373AF0"/>
    <w:rsid w:val="00374A6E"/>
    <w:rsid w:val="00377AE8"/>
    <w:rsid w:val="003822DF"/>
    <w:rsid w:val="00382E05"/>
    <w:rsid w:val="0038787F"/>
    <w:rsid w:val="00387FC8"/>
    <w:rsid w:val="0039244F"/>
    <w:rsid w:val="00394AF4"/>
    <w:rsid w:val="003A16CE"/>
    <w:rsid w:val="003A2EEC"/>
    <w:rsid w:val="003A4EDF"/>
    <w:rsid w:val="003A535A"/>
    <w:rsid w:val="003A642B"/>
    <w:rsid w:val="003A7C08"/>
    <w:rsid w:val="003A7CF2"/>
    <w:rsid w:val="003B006E"/>
    <w:rsid w:val="003B4CBF"/>
    <w:rsid w:val="003C0154"/>
    <w:rsid w:val="003C08DF"/>
    <w:rsid w:val="003C21A3"/>
    <w:rsid w:val="003D0E15"/>
    <w:rsid w:val="003D38D5"/>
    <w:rsid w:val="003D3DDA"/>
    <w:rsid w:val="003E0D16"/>
    <w:rsid w:val="003E2297"/>
    <w:rsid w:val="003E3C17"/>
    <w:rsid w:val="003E528B"/>
    <w:rsid w:val="003F07CB"/>
    <w:rsid w:val="003F1466"/>
    <w:rsid w:val="003F414A"/>
    <w:rsid w:val="003F42C7"/>
    <w:rsid w:val="00400865"/>
    <w:rsid w:val="00404547"/>
    <w:rsid w:val="00405280"/>
    <w:rsid w:val="004100F2"/>
    <w:rsid w:val="0041049D"/>
    <w:rsid w:val="00410823"/>
    <w:rsid w:val="00412AC9"/>
    <w:rsid w:val="00414F0B"/>
    <w:rsid w:val="00424CDF"/>
    <w:rsid w:val="0042663F"/>
    <w:rsid w:val="004272B5"/>
    <w:rsid w:val="004306E9"/>
    <w:rsid w:val="00430FDF"/>
    <w:rsid w:val="004349CE"/>
    <w:rsid w:val="00437DFF"/>
    <w:rsid w:val="00440724"/>
    <w:rsid w:val="00440C72"/>
    <w:rsid w:val="00443BC3"/>
    <w:rsid w:val="00443C71"/>
    <w:rsid w:val="00444EC4"/>
    <w:rsid w:val="00445E27"/>
    <w:rsid w:val="00446691"/>
    <w:rsid w:val="0045068A"/>
    <w:rsid w:val="00450B72"/>
    <w:rsid w:val="00453ACD"/>
    <w:rsid w:val="00455993"/>
    <w:rsid w:val="00455EDC"/>
    <w:rsid w:val="00461CD8"/>
    <w:rsid w:val="0046393D"/>
    <w:rsid w:val="00465FB9"/>
    <w:rsid w:val="0046629A"/>
    <w:rsid w:val="004663DE"/>
    <w:rsid w:val="0047010B"/>
    <w:rsid w:val="00472B53"/>
    <w:rsid w:val="00475F39"/>
    <w:rsid w:val="004777A5"/>
    <w:rsid w:val="00484018"/>
    <w:rsid w:val="00485258"/>
    <w:rsid w:val="004869C1"/>
    <w:rsid w:val="004966B4"/>
    <w:rsid w:val="00496D52"/>
    <w:rsid w:val="004972DE"/>
    <w:rsid w:val="004A1072"/>
    <w:rsid w:val="004A2ED7"/>
    <w:rsid w:val="004A5155"/>
    <w:rsid w:val="004A6057"/>
    <w:rsid w:val="004B09CF"/>
    <w:rsid w:val="004B1BA2"/>
    <w:rsid w:val="004B1D05"/>
    <w:rsid w:val="004B1D67"/>
    <w:rsid w:val="004B4025"/>
    <w:rsid w:val="004B571C"/>
    <w:rsid w:val="004B5DA1"/>
    <w:rsid w:val="004C1317"/>
    <w:rsid w:val="004C2A66"/>
    <w:rsid w:val="004C2B02"/>
    <w:rsid w:val="004D0978"/>
    <w:rsid w:val="004D11D8"/>
    <w:rsid w:val="004D14DC"/>
    <w:rsid w:val="004D61CC"/>
    <w:rsid w:val="004E43DE"/>
    <w:rsid w:val="004F5487"/>
    <w:rsid w:val="004F7F12"/>
    <w:rsid w:val="005008AB"/>
    <w:rsid w:val="00502B54"/>
    <w:rsid w:val="00503983"/>
    <w:rsid w:val="0050480A"/>
    <w:rsid w:val="00505CE8"/>
    <w:rsid w:val="005178FF"/>
    <w:rsid w:val="00517C84"/>
    <w:rsid w:val="00520168"/>
    <w:rsid w:val="005207F5"/>
    <w:rsid w:val="005229C0"/>
    <w:rsid w:val="00526305"/>
    <w:rsid w:val="00526C5F"/>
    <w:rsid w:val="00527885"/>
    <w:rsid w:val="005324E6"/>
    <w:rsid w:val="00542702"/>
    <w:rsid w:val="00542D08"/>
    <w:rsid w:val="0056111E"/>
    <w:rsid w:val="005631FC"/>
    <w:rsid w:val="005647FB"/>
    <w:rsid w:val="00566FD9"/>
    <w:rsid w:val="005715CA"/>
    <w:rsid w:val="0057354C"/>
    <w:rsid w:val="00573975"/>
    <w:rsid w:val="00574AB9"/>
    <w:rsid w:val="00574FD2"/>
    <w:rsid w:val="00580DB0"/>
    <w:rsid w:val="00582E12"/>
    <w:rsid w:val="00583C8C"/>
    <w:rsid w:val="00584491"/>
    <w:rsid w:val="005903D7"/>
    <w:rsid w:val="00592C32"/>
    <w:rsid w:val="005970A8"/>
    <w:rsid w:val="005A09A8"/>
    <w:rsid w:val="005A1312"/>
    <w:rsid w:val="005A147C"/>
    <w:rsid w:val="005A3331"/>
    <w:rsid w:val="005A3D66"/>
    <w:rsid w:val="005A6E05"/>
    <w:rsid w:val="005A75FF"/>
    <w:rsid w:val="005B0563"/>
    <w:rsid w:val="005B4101"/>
    <w:rsid w:val="005B7C8A"/>
    <w:rsid w:val="005C4D6E"/>
    <w:rsid w:val="005C75FE"/>
    <w:rsid w:val="005C7A5C"/>
    <w:rsid w:val="005D3F93"/>
    <w:rsid w:val="005D5245"/>
    <w:rsid w:val="005E1B2A"/>
    <w:rsid w:val="005E1C57"/>
    <w:rsid w:val="005E2408"/>
    <w:rsid w:val="005E5C90"/>
    <w:rsid w:val="005F1E8A"/>
    <w:rsid w:val="005F4A7E"/>
    <w:rsid w:val="005F63D7"/>
    <w:rsid w:val="00601B11"/>
    <w:rsid w:val="00604A71"/>
    <w:rsid w:val="00604BCA"/>
    <w:rsid w:val="00605A53"/>
    <w:rsid w:val="00611024"/>
    <w:rsid w:val="00611725"/>
    <w:rsid w:val="00612F6B"/>
    <w:rsid w:val="00613077"/>
    <w:rsid w:val="00616068"/>
    <w:rsid w:val="00617A1F"/>
    <w:rsid w:val="00620093"/>
    <w:rsid w:val="006233C2"/>
    <w:rsid w:val="00623DF6"/>
    <w:rsid w:val="00624F84"/>
    <w:rsid w:val="0062797F"/>
    <w:rsid w:val="00631617"/>
    <w:rsid w:val="00632C98"/>
    <w:rsid w:val="00632E2B"/>
    <w:rsid w:val="0063441C"/>
    <w:rsid w:val="0063530C"/>
    <w:rsid w:val="00637F8F"/>
    <w:rsid w:val="00640662"/>
    <w:rsid w:val="00641BF3"/>
    <w:rsid w:val="00642317"/>
    <w:rsid w:val="00646953"/>
    <w:rsid w:val="00646EC0"/>
    <w:rsid w:val="00647BF7"/>
    <w:rsid w:val="00650063"/>
    <w:rsid w:val="00650DA9"/>
    <w:rsid w:val="00652FF8"/>
    <w:rsid w:val="00655DD1"/>
    <w:rsid w:val="0066444B"/>
    <w:rsid w:val="00664847"/>
    <w:rsid w:val="00665935"/>
    <w:rsid w:val="006709F7"/>
    <w:rsid w:val="00670C4B"/>
    <w:rsid w:val="0067184C"/>
    <w:rsid w:val="0067185D"/>
    <w:rsid w:val="00671E1D"/>
    <w:rsid w:val="00671FB1"/>
    <w:rsid w:val="00672E28"/>
    <w:rsid w:val="00674312"/>
    <w:rsid w:val="0067669C"/>
    <w:rsid w:val="006772F5"/>
    <w:rsid w:val="00677375"/>
    <w:rsid w:val="0068150B"/>
    <w:rsid w:val="0068281C"/>
    <w:rsid w:val="006844BB"/>
    <w:rsid w:val="00691226"/>
    <w:rsid w:val="00693A17"/>
    <w:rsid w:val="00693F24"/>
    <w:rsid w:val="00696D36"/>
    <w:rsid w:val="00696E85"/>
    <w:rsid w:val="00696F82"/>
    <w:rsid w:val="006A1260"/>
    <w:rsid w:val="006A2382"/>
    <w:rsid w:val="006A2C47"/>
    <w:rsid w:val="006B0C42"/>
    <w:rsid w:val="006B3339"/>
    <w:rsid w:val="006B467E"/>
    <w:rsid w:val="006B4E5A"/>
    <w:rsid w:val="006B7E33"/>
    <w:rsid w:val="006C113A"/>
    <w:rsid w:val="006C1389"/>
    <w:rsid w:val="006C6195"/>
    <w:rsid w:val="006E167D"/>
    <w:rsid w:val="006E2336"/>
    <w:rsid w:val="006E35FE"/>
    <w:rsid w:val="006E4F6E"/>
    <w:rsid w:val="006E7D3E"/>
    <w:rsid w:val="006F22EE"/>
    <w:rsid w:val="006F356A"/>
    <w:rsid w:val="0070399F"/>
    <w:rsid w:val="007044D6"/>
    <w:rsid w:val="007058CE"/>
    <w:rsid w:val="007103D9"/>
    <w:rsid w:val="00714802"/>
    <w:rsid w:val="007213BF"/>
    <w:rsid w:val="00725E8E"/>
    <w:rsid w:val="00726A1E"/>
    <w:rsid w:val="00726E22"/>
    <w:rsid w:val="007273F6"/>
    <w:rsid w:val="007316C1"/>
    <w:rsid w:val="0073173D"/>
    <w:rsid w:val="007338AE"/>
    <w:rsid w:val="00734730"/>
    <w:rsid w:val="00740A6C"/>
    <w:rsid w:val="00741086"/>
    <w:rsid w:val="0074124E"/>
    <w:rsid w:val="00745481"/>
    <w:rsid w:val="00746634"/>
    <w:rsid w:val="00747584"/>
    <w:rsid w:val="00747FBF"/>
    <w:rsid w:val="0075397E"/>
    <w:rsid w:val="007639FC"/>
    <w:rsid w:val="007646D7"/>
    <w:rsid w:val="00764AD8"/>
    <w:rsid w:val="00766EA2"/>
    <w:rsid w:val="00773F15"/>
    <w:rsid w:val="00774C36"/>
    <w:rsid w:val="00774D87"/>
    <w:rsid w:val="00776E8D"/>
    <w:rsid w:val="007812D8"/>
    <w:rsid w:val="00781565"/>
    <w:rsid w:val="00784E83"/>
    <w:rsid w:val="00785E78"/>
    <w:rsid w:val="00785FEA"/>
    <w:rsid w:val="00791A69"/>
    <w:rsid w:val="0079258C"/>
    <w:rsid w:val="00793AAB"/>
    <w:rsid w:val="00794D61"/>
    <w:rsid w:val="0079550D"/>
    <w:rsid w:val="007A2848"/>
    <w:rsid w:val="007A2CCF"/>
    <w:rsid w:val="007A51CE"/>
    <w:rsid w:val="007B19D0"/>
    <w:rsid w:val="007B1B81"/>
    <w:rsid w:val="007B584A"/>
    <w:rsid w:val="007B730D"/>
    <w:rsid w:val="007C1758"/>
    <w:rsid w:val="007C6423"/>
    <w:rsid w:val="007C7F7E"/>
    <w:rsid w:val="007D3437"/>
    <w:rsid w:val="007D49FB"/>
    <w:rsid w:val="007D73BC"/>
    <w:rsid w:val="007E1AA7"/>
    <w:rsid w:val="007E6138"/>
    <w:rsid w:val="007E6424"/>
    <w:rsid w:val="007E7A8B"/>
    <w:rsid w:val="007F1623"/>
    <w:rsid w:val="0080171E"/>
    <w:rsid w:val="00801E0D"/>
    <w:rsid w:val="00804845"/>
    <w:rsid w:val="00805F05"/>
    <w:rsid w:val="00807473"/>
    <w:rsid w:val="00810F08"/>
    <w:rsid w:val="00812C98"/>
    <w:rsid w:val="00812DA9"/>
    <w:rsid w:val="00815653"/>
    <w:rsid w:val="008212D0"/>
    <w:rsid w:val="008236B3"/>
    <w:rsid w:val="00826CE4"/>
    <w:rsid w:val="0083497A"/>
    <w:rsid w:val="008349BA"/>
    <w:rsid w:val="008362ED"/>
    <w:rsid w:val="00841017"/>
    <w:rsid w:val="0084169C"/>
    <w:rsid w:val="00842A66"/>
    <w:rsid w:val="00845992"/>
    <w:rsid w:val="0085090E"/>
    <w:rsid w:val="008517F1"/>
    <w:rsid w:val="008537C2"/>
    <w:rsid w:val="00855436"/>
    <w:rsid w:val="00856A82"/>
    <w:rsid w:val="00856B22"/>
    <w:rsid w:val="00857E4A"/>
    <w:rsid w:val="00861BB8"/>
    <w:rsid w:val="00862B52"/>
    <w:rsid w:val="0086351E"/>
    <w:rsid w:val="00863882"/>
    <w:rsid w:val="00864C75"/>
    <w:rsid w:val="00870A5A"/>
    <w:rsid w:val="008712F6"/>
    <w:rsid w:val="00871B31"/>
    <w:rsid w:val="00875140"/>
    <w:rsid w:val="00880E19"/>
    <w:rsid w:val="0088195B"/>
    <w:rsid w:val="00881CFC"/>
    <w:rsid w:val="008831A7"/>
    <w:rsid w:val="0089399B"/>
    <w:rsid w:val="00893D80"/>
    <w:rsid w:val="008A2C16"/>
    <w:rsid w:val="008A668E"/>
    <w:rsid w:val="008B0914"/>
    <w:rsid w:val="008B18A4"/>
    <w:rsid w:val="008B2AA5"/>
    <w:rsid w:val="008B433C"/>
    <w:rsid w:val="008B794C"/>
    <w:rsid w:val="008B7CCD"/>
    <w:rsid w:val="008C2A26"/>
    <w:rsid w:val="008C351F"/>
    <w:rsid w:val="008C3BB9"/>
    <w:rsid w:val="008C5094"/>
    <w:rsid w:val="008C5D3E"/>
    <w:rsid w:val="008D06DC"/>
    <w:rsid w:val="008D21E4"/>
    <w:rsid w:val="008D3292"/>
    <w:rsid w:val="008D5238"/>
    <w:rsid w:val="008D603C"/>
    <w:rsid w:val="008E17EC"/>
    <w:rsid w:val="008E70A9"/>
    <w:rsid w:val="009018F1"/>
    <w:rsid w:val="00902A97"/>
    <w:rsid w:val="0090468A"/>
    <w:rsid w:val="009105CB"/>
    <w:rsid w:val="00911153"/>
    <w:rsid w:val="00912295"/>
    <w:rsid w:val="00912BEA"/>
    <w:rsid w:val="0091697E"/>
    <w:rsid w:val="00920336"/>
    <w:rsid w:val="00920545"/>
    <w:rsid w:val="00920A15"/>
    <w:rsid w:val="00920FCA"/>
    <w:rsid w:val="00921E06"/>
    <w:rsid w:val="00922120"/>
    <w:rsid w:val="00922685"/>
    <w:rsid w:val="00922B7D"/>
    <w:rsid w:val="00923A11"/>
    <w:rsid w:val="00925B4E"/>
    <w:rsid w:val="00926C5E"/>
    <w:rsid w:val="00934956"/>
    <w:rsid w:val="009349FA"/>
    <w:rsid w:val="00935DFE"/>
    <w:rsid w:val="00940A53"/>
    <w:rsid w:val="00942DDA"/>
    <w:rsid w:val="00952587"/>
    <w:rsid w:val="00953E01"/>
    <w:rsid w:val="00954AF5"/>
    <w:rsid w:val="0095562D"/>
    <w:rsid w:val="0095756B"/>
    <w:rsid w:val="0096153B"/>
    <w:rsid w:val="00961B8A"/>
    <w:rsid w:val="009627FF"/>
    <w:rsid w:val="00962D9D"/>
    <w:rsid w:val="009653E4"/>
    <w:rsid w:val="00965960"/>
    <w:rsid w:val="00971041"/>
    <w:rsid w:val="00972636"/>
    <w:rsid w:val="00976486"/>
    <w:rsid w:val="009774DD"/>
    <w:rsid w:val="009806BF"/>
    <w:rsid w:val="00990CA6"/>
    <w:rsid w:val="00991BA3"/>
    <w:rsid w:val="00991D3D"/>
    <w:rsid w:val="0099205E"/>
    <w:rsid w:val="00996065"/>
    <w:rsid w:val="0099643B"/>
    <w:rsid w:val="009976CB"/>
    <w:rsid w:val="009A2568"/>
    <w:rsid w:val="009A32F8"/>
    <w:rsid w:val="009A3556"/>
    <w:rsid w:val="009A691A"/>
    <w:rsid w:val="009B4A50"/>
    <w:rsid w:val="009B4AFD"/>
    <w:rsid w:val="009B5482"/>
    <w:rsid w:val="009B5D4B"/>
    <w:rsid w:val="009B71A9"/>
    <w:rsid w:val="009C185C"/>
    <w:rsid w:val="009C19F0"/>
    <w:rsid w:val="009C1BF0"/>
    <w:rsid w:val="009C6169"/>
    <w:rsid w:val="009C73FE"/>
    <w:rsid w:val="009D0B0E"/>
    <w:rsid w:val="009D238F"/>
    <w:rsid w:val="009D239F"/>
    <w:rsid w:val="009D785B"/>
    <w:rsid w:val="009E480B"/>
    <w:rsid w:val="009E6948"/>
    <w:rsid w:val="009E7235"/>
    <w:rsid w:val="009F5A38"/>
    <w:rsid w:val="009F5C4D"/>
    <w:rsid w:val="009F7CAD"/>
    <w:rsid w:val="00A107DD"/>
    <w:rsid w:val="00A154CE"/>
    <w:rsid w:val="00A15AF1"/>
    <w:rsid w:val="00A16AE5"/>
    <w:rsid w:val="00A173B7"/>
    <w:rsid w:val="00A21DC8"/>
    <w:rsid w:val="00A2778B"/>
    <w:rsid w:val="00A310A8"/>
    <w:rsid w:val="00A35E74"/>
    <w:rsid w:val="00A36673"/>
    <w:rsid w:val="00A36708"/>
    <w:rsid w:val="00A3752A"/>
    <w:rsid w:val="00A41115"/>
    <w:rsid w:val="00A419B6"/>
    <w:rsid w:val="00A467ED"/>
    <w:rsid w:val="00A47D60"/>
    <w:rsid w:val="00A514CD"/>
    <w:rsid w:val="00A51945"/>
    <w:rsid w:val="00A52423"/>
    <w:rsid w:val="00A53D39"/>
    <w:rsid w:val="00A54112"/>
    <w:rsid w:val="00A54C15"/>
    <w:rsid w:val="00A563E4"/>
    <w:rsid w:val="00A57176"/>
    <w:rsid w:val="00A61696"/>
    <w:rsid w:val="00A63BCA"/>
    <w:rsid w:val="00A647CF"/>
    <w:rsid w:val="00A64C35"/>
    <w:rsid w:val="00A6760D"/>
    <w:rsid w:val="00A72F65"/>
    <w:rsid w:val="00A748E9"/>
    <w:rsid w:val="00A74DED"/>
    <w:rsid w:val="00A77A5F"/>
    <w:rsid w:val="00A80451"/>
    <w:rsid w:val="00A8154D"/>
    <w:rsid w:val="00A92CCE"/>
    <w:rsid w:val="00AA0435"/>
    <w:rsid w:val="00AA0C63"/>
    <w:rsid w:val="00AA191E"/>
    <w:rsid w:val="00AA1F7F"/>
    <w:rsid w:val="00AA36D0"/>
    <w:rsid w:val="00AA3AC2"/>
    <w:rsid w:val="00AA4945"/>
    <w:rsid w:val="00AB1332"/>
    <w:rsid w:val="00AB3F79"/>
    <w:rsid w:val="00AB72F1"/>
    <w:rsid w:val="00AC1577"/>
    <w:rsid w:val="00AC1645"/>
    <w:rsid w:val="00AC2D6F"/>
    <w:rsid w:val="00AC4474"/>
    <w:rsid w:val="00AC454B"/>
    <w:rsid w:val="00AC630C"/>
    <w:rsid w:val="00AD2FF3"/>
    <w:rsid w:val="00AD65D0"/>
    <w:rsid w:val="00AE1CE6"/>
    <w:rsid w:val="00AE7EC3"/>
    <w:rsid w:val="00AF1F66"/>
    <w:rsid w:val="00AF5449"/>
    <w:rsid w:val="00AF5778"/>
    <w:rsid w:val="00AF7A95"/>
    <w:rsid w:val="00B02D8B"/>
    <w:rsid w:val="00B02FE3"/>
    <w:rsid w:val="00B043EC"/>
    <w:rsid w:val="00B104FA"/>
    <w:rsid w:val="00B200A5"/>
    <w:rsid w:val="00B2425E"/>
    <w:rsid w:val="00B24BA5"/>
    <w:rsid w:val="00B26023"/>
    <w:rsid w:val="00B32047"/>
    <w:rsid w:val="00B32E58"/>
    <w:rsid w:val="00B33E7D"/>
    <w:rsid w:val="00B36AF9"/>
    <w:rsid w:val="00B3705D"/>
    <w:rsid w:val="00B408AF"/>
    <w:rsid w:val="00B46271"/>
    <w:rsid w:val="00B47EC5"/>
    <w:rsid w:val="00B52563"/>
    <w:rsid w:val="00B57BEF"/>
    <w:rsid w:val="00B608C0"/>
    <w:rsid w:val="00B60CBF"/>
    <w:rsid w:val="00B60FC2"/>
    <w:rsid w:val="00B61248"/>
    <w:rsid w:val="00B6130D"/>
    <w:rsid w:val="00B6229C"/>
    <w:rsid w:val="00B64D73"/>
    <w:rsid w:val="00B652C4"/>
    <w:rsid w:val="00B66EAB"/>
    <w:rsid w:val="00B67620"/>
    <w:rsid w:val="00B67729"/>
    <w:rsid w:val="00B70BB6"/>
    <w:rsid w:val="00B7244E"/>
    <w:rsid w:val="00B72BDD"/>
    <w:rsid w:val="00B7433B"/>
    <w:rsid w:val="00B80686"/>
    <w:rsid w:val="00B82008"/>
    <w:rsid w:val="00B85D16"/>
    <w:rsid w:val="00B9494B"/>
    <w:rsid w:val="00B963AA"/>
    <w:rsid w:val="00BA2D7D"/>
    <w:rsid w:val="00BA6F27"/>
    <w:rsid w:val="00BA755F"/>
    <w:rsid w:val="00BA7C21"/>
    <w:rsid w:val="00BB2DC5"/>
    <w:rsid w:val="00BB3CC9"/>
    <w:rsid w:val="00BB4B83"/>
    <w:rsid w:val="00BB4C34"/>
    <w:rsid w:val="00BB6D80"/>
    <w:rsid w:val="00BB6E4C"/>
    <w:rsid w:val="00BB7091"/>
    <w:rsid w:val="00BC07E0"/>
    <w:rsid w:val="00BC32F6"/>
    <w:rsid w:val="00BC6A11"/>
    <w:rsid w:val="00BC76CD"/>
    <w:rsid w:val="00BD44CE"/>
    <w:rsid w:val="00BD61A8"/>
    <w:rsid w:val="00BD6D7C"/>
    <w:rsid w:val="00BD70BE"/>
    <w:rsid w:val="00BE1182"/>
    <w:rsid w:val="00BE29DA"/>
    <w:rsid w:val="00BE3D24"/>
    <w:rsid w:val="00BE49CA"/>
    <w:rsid w:val="00BF240D"/>
    <w:rsid w:val="00BF445F"/>
    <w:rsid w:val="00BF79B9"/>
    <w:rsid w:val="00C00A09"/>
    <w:rsid w:val="00C0298E"/>
    <w:rsid w:val="00C02BED"/>
    <w:rsid w:val="00C03D59"/>
    <w:rsid w:val="00C03D70"/>
    <w:rsid w:val="00C04B3A"/>
    <w:rsid w:val="00C05344"/>
    <w:rsid w:val="00C17ADB"/>
    <w:rsid w:val="00C2226D"/>
    <w:rsid w:val="00C251E0"/>
    <w:rsid w:val="00C35690"/>
    <w:rsid w:val="00C419E5"/>
    <w:rsid w:val="00C42DE0"/>
    <w:rsid w:val="00C43881"/>
    <w:rsid w:val="00C44B2E"/>
    <w:rsid w:val="00C51D4E"/>
    <w:rsid w:val="00C520AC"/>
    <w:rsid w:val="00C552A3"/>
    <w:rsid w:val="00C55981"/>
    <w:rsid w:val="00C5755A"/>
    <w:rsid w:val="00C576DD"/>
    <w:rsid w:val="00C57A0F"/>
    <w:rsid w:val="00C6064E"/>
    <w:rsid w:val="00C6210D"/>
    <w:rsid w:val="00C639FF"/>
    <w:rsid w:val="00C65D4A"/>
    <w:rsid w:val="00C700A7"/>
    <w:rsid w:val="00C71C2D"/>
    <w:rsid w:val="00C73404"/>
    <w:rsid w:val="00C76FF8"/>
    <w:rsid w:val="00C77511"/>
    <w:rsid w:val="00C81EEE"/>
    <w:rsid w:val="00C83EFB"/>
    <w:rsid w:val="00C91661"/>
    <w:rsid w:val="00C92718"/>
    <w:rsid w:val="00C961DB"/>
    <w:rsid w:val="00CA1AF0"/>
    <w:rsid w:val="00CA3F38"/>
    <w:rsid w:val="00CA6771"/>
    <w:rsid w:val="00CA6CAF"/>
    <w:rsid w:val="00CB0FF7"/>
    <w:rsid w:val="00CC1A88"/>
    <w:rsid w:val="00CC4B9A"/>
    <w:rsid w:val="00CC74C5"/>
    <w:rsid w:val="00CD12AD"/>
    <w:rsid w:val="00CD3F4B"/>
    <w:rsid w:val="00CE1010"/>
    <w:rsid w:val="00CE10DF"/>
    <w:rsid w:val="00CE3581"/>
    <w:rsid w:val="00CE47B8"/>
    <w:rsid w:val="00CE6979"/>
    <w:rsid w:val="00CF7081"/>
    <w:rsid w:val="00D004AF"/>
    <w:rsid w:val="00D00A42"/>
    <w:rsid w:val="00D00B58"/>
    <w:rsid w:val="00D03C3F"/>
    <w:rsid w:val="00D04022"/>
    <w:rsid w:val="00D0428A"/>
    <w:rsid w:val="00D06B69"/>
    <w:rsid w:val="00D075DF"/>
    <w:rsid w:val="00D10B8A"/>
    <w:rsid w:val="00D1278F"/>
    <w:rsid w:val="00D13293"/>
    <w:rsid w:val="00D1638C"/>
    <w:rsid w:val="00D17176"/>
    <w:rsid w:val="00D20806"/>
    <w:rsid w:val="00D2116B"/>
    <w:rsid w:val="00D2297B"/>
    <w:rsid w:val="00D237AA"/>
    <w:rsid w:val="00D243D1"/>
    <w:rsid w:val="00D3128E"/>
    <w:rsid w:val="00D3131C"/>
    <w:rsid w:val="00D3284C"/>
    <w:rsid w:val="00D341C2"/>
    <w:rsid w:val="00D42250"/>
    <w:rsid w:val="00D447E6"/>
    <w:rsid w:val="00D44B00"/>
    <w:rsid w:val="00D462DE"/>
    <w:rsid w:val="00D4756F"/>
    <w:rsid w:val="00D50326"/>
    <w:rsid w:val="00D506DA"/>
    <w:rsid w:val="00D519DC"/>
    <w:rsid w:val="00D54452"/>
    <w:rsid w:val="00D57DB6"/>
    <w:rsid w:val="00D641DE"/>
    <w:rsid w:val="00D71F00"/>
    <w:rsid w:val="00D73684"/>
    <w:rsid w:val="00D74CBB"/>
    <w:rsid w:val="00D751BB"/>
    <w:rsid w:val="00D761F3"/>
    <w:rsid w:val="00D7632A"/>
    <w:rsid w:val="00D77C8B"/>
    <w:rsid w:val="00D82DD4"/>
    <w:rsid w:val="00D83BD9"/>
    <w:rsid w:val="00D87096"/>
    <w:rsid w:val="00D90A5E"/>
    <w:rsid w:val="00D90EC2"/>
    <w:rsid w:val="00D915AF"/>
    <w:rsid w:val="00D946F2"/>
    <w:rsid w:val="00DA06EB"/>
    <w:rsid w:val="00DA1F11"/>
    <w:rsid w:val="00DA3F58"/>
    <w:rsid w:val="00DC0510"/>
    <w:rsid w:val="00DC1C64"/>
    <w:rsid w:val="00DC23BB"/>
    <w:rsid w:val="00DC4C1A"/>
    <w:rsid w:val="00DC70D9"/>
    <w:rsid w:val="00DD01D6"/>
    <w:rsid w:val="00DD0BB8"/>
    <w:rsid w:val="00DD21D4"/>
    <w:rsid w:val="00DD2409"/>
    <w:rsid w:val="00DD3860"/>
    <w:rsid w:val="00DD3CD6"/>
    <w:rsid w:val="00DD4A63"/>
    <w:rsid w:val="00DE35FF"/>
    <w:rsid w:val="00DE4C43"/>
    <w:rsid w:val="00DE6085"/>
    <w:rsid w:val="00DE73F7"/>
    <w:rsid w:val="00DF1C29"/>
    <w:rsid w:val="00DF269F"/>
    <w:rsid w:val="00DF7A74"/>
    <w:rsid w:val="00DF7D66"/>
    <w:rsid w:val="00DF7E58"/>
    <w:rsid w:val="00E050CC"/>
    <w:rsid w:val="00E0701C"/>
    <w:rsid w:val="00E07FC8"/>
    <w:rsid w:val="00E116FB"/>
    <w:rsid w:val="00E17CF0"/>
    <w:rsid w:val="00E207A7"/>
    <w:rsid w:val="00E218E6"/>
    <w:rsid w:val="00E238ED"/>
    <w:rsid w:val="00E24DB6"/>
    <w:rsid w:val="00E25DC1"/>
    <w:rsid w:val="00E31259"/>
    <w:rsid w:val="00E345E0"/>
    <w:rsid w:val="00E4410F"/>
    <w:rsid w:val="00E459C0"/>
    <w:rsid w:val="00E459C6"/>
    <w:rsid w:val="00E46F9C"/>
    <w:rsid w:val="00E47D94"/>
    <w:rsid w:val="00E55915"/>
    <w:rsid w:val="00E57B1D"/>
    <w:rsid w:val="00E61285"/>
    <w:rsid w:val="00E61A9E"/>
    <w:rsid w:val="00E62831"/>
    <w:rsid w:val="00E63A58"/>
    <w:rsid w:val="00E647F8"/>
    <w:rsid w:val="00E71881"/>
    <w:rsid w:val="00E734E6"/>
    <w:rsid w:val="00E808D0"/>
    <w:rsid w:val="00E81165"/>
    <w:rsid w:val="00E82126"/>
    <w:rsid w:val="00E836B1"/>
    <w:rsid w:val="00E8400B"/>
    <w:rsid w:val="00E865BC"/>
    <w:rsid w:val="00EA0820"/>
    <w:rsid w:val="00EA0AE6"/>
    <w:rsid w:val="00EA0B1B"/>
    <w:rsid w:val="00EA13DB"/>
    <w:rsid w:val="00EA279C"/>
    <w:rsid w:val="00EA2CC8"/>
    <w:rsid w:val="00EA4F75"/>
    <w:rsid w:val="00EB0EE0"/>
    <w:rsid w:val="00EB106B"/>
    <w:rsid w:val="00EB24DE"/>
    <w:rsid w:val="00EB5C42"/>
    <w:rsid w:val="00EC0BFC"/>
    <w:rsid w:val="00EC1004"/>
    <w:rsid w:val="00EC4EA2"/>
    <w:rsid w:val="00EC6B33"/>
    <w:rsid w:val="00ED4ACB"/>
    <w:rsid w:val="00EE2B0A"/>
    <w:rsid w:val="00EE4C8E"/>
    <w:rsid w:val="00EF046E"/>
    <w:rsid w:val="00EF205D"/>
    <w:rsid w:val="00EF47AC"/>
    <w:rsid w:val="00EF4B34"/>
    <w:rsid w:val="00EF57D2"/>
    <w:rsid w:val="00EF58B5"/>
    <w:rsid w:val="00F000CC"/>
    <w:rsid w:val="00F00C6A"/>
    <w:rsid w:val="00F01BEC"/>
    <w:rsid w:val="00F12106"/>
    <w:rsid w:val="00F129D8"/>
    <w:rsid w:val="00F2027C"/>
    <w:rsid w:val="00F2686E"/>
    <w:rsid w:val="00F31E94"/>
    <w:rsid w:val="00F33C08"/>
    <w:rsid w:val="00F35BDE"/>
    <w:rsid w:val="00F35EF7"/>
    <w:rsid w:val="00F37592"/>
    <w:rsid w:val="00F41792"/>
    <w:rsid w:val="00F41839"/>
    <w:rsid w:val="00F424EF"/>
    <w:rsid w:val="00F464E1"/>
    <w:rsid w:val="00F46FD4"/>
    <w:rsid w:val="00F47632"/>
    <w:rsid w:val="00F5352A"/>
    <w:rsid w:val="00F53F45"/>
    <w:rsid w:val="00F544A0"/>
    <w:rsid w:val="00F5752E"/>
    <w:rsid w:val="00F57644"/>
    <w:rsid w:val="00F6535A"/>
    <w:rsid w:val="00F65DD7"/>
    <w:rsid w:val="00F67B72"/>
    <w:rsid w:val="00F708A0"/>
    <w:rsid w:val="00F70A96"/>
    <w:rsid w:val="00F72299"/>
    <w:rsid w:val="00F743DB"/>
    <w:rsid w:val="00F77FA5"/>
    <w:rsid w:val="00F8016C"/>
    <w:rsid w:val="00F868A3"/>
    <w:rsid w:val="00F86937"/>
    <w:rsid w:val="00F869B6"/>
    <w:rsid w:val="00F87379"/>
    <w:rsid w:val="00F90F25"/>
    <w:rsid w:val="00F92830"/>
    <w:rsid w:val="00F951B4"/>
    <w:rsid w:val="00F95B0A"/>
    <w:rsid w:val="00F96FCC"/>
    <w:rsid w:val="00F973D4"/>
    <w:rsid w:val="00F97636"/>
    <w:rsid w:val="00FA42E0"/>
    <w:rsid w:val="00FA4BC5"/>
    <w:rsid w:val="00FA5897"/>
    <w:rsid w:val="00FA7B1E"/>
    <w:rsid w:val="00FB798A"/>
    <w:rsid w:val="00FC2426"/>
    <w:rsid w:val="00FC6446"/>
    <w:rsid w:val="00FC6D2A"/>
    <w:rsid w:val="00FC7C14"/>
    <w:rsid w:val="00FD17EA"/>
    <w:rsid w:val="00FD452B"/>
    <w:rsid w:val="00FD5D53"/>
    <w:rsid w:val="00FE0739"/>
    <w:rsid w:val="00FE1873"/>
    <w:rsid w:val="00FE2900"/>
    <w:rsid w:val="00FE460C"/>
    <w:rsid w:val="00FE4641"/>
    <w:rsid w:val="00FE48BE"/>
    <w:rsid w:val="00FE5F44"/>
    <w:rsid w:val="00FF17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CEF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D4A"/>
  </w:style>
  <w:style w:type="paragraph" w:styleId="Footer">
    <w:name w:val="footer"/>
    <w:basedOn w:val="Normal"/>
    <w:link w:val="FooterChar"/>
    <w:uiPriority w:val="99"/>
    <w:unhideWhenUsed/>
    <w:rsid w:val="00C65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D4A"/>
  </w:style>
  <w:style w:type="paragraph" w:styleId="NoSpacing">
    <w:name w:val="No Spacing"/>
    <w:uiPriority w:val="1"/>
    <w:qFormat/>
    <w:rsid w:val="00220E2D"/>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6C1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13A"/>
    <w:rPr>
      <w:rFonts w:ascii="Tahoma" w:eastAsiaTheme="minorEastAsia" w:hAnsi="Tahoma" w:cs="Tahoma"/>
      <w:sz w:val="16"/>
      <w:szCs w:val="16"/>
      <w:lang w:eastAsia="en-GB"/>
    </w:rPr>
  </w:style>
  <w:style w:type="table" w:styleId="TableGrid">
    <w:name w:val="Table Grid"/>
    <w:basedOn w:val="TableNormal"/>
    <w:uiPriority w:val="59"/>
    <w:rsid w:val="006469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56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D4A"/>
  </w:style>
  <w:style w:type="paragraph" w:styleId="Footer">
    <w:name w:val="footer"/>
    <w:basedOn w:val="Normal"/>
    <w:link w:val="FooterChar"/>
    <w:uiPriority w:val="99"/>
    <w:unhideWhenUsed/>
    <w:rsid w:val="00C65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D4A"/>
  </w:style>
  <w:style w:type="paragraph" w:styleId="NoSpacing">
    <w:name w:val="No Spacing"/>
    <w:uiPriority w:val="1"/>
    <w:qFormat/>
    <w:rsid w:val="00220E2D"/>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6C1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13A"/>
    <w:rPr>
      <w:rFonts w:ascii="Tahoma" w:eastAsiaTheme="minorEastAsia" w:hAnsi="Tahoma" w:cs="Tahoma"/>
      <w:sz w:val="16"/>
      <w:szCs w:val="16"/>
      <w:lang w:eastAsia="en-GB"/>
    </w:rPr>
  </w:style>
  <w:style w:type="table" w:styleId="TableGrid">
    <w:name w:val="Table Grid"/>
    <w:basedOn w:val="TableNormal"/>
    <w:uiPriority w:val="59"/>
    <w:rsid w:val="006469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5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081970">
      <w:bodyDiv w:val="1"/>
      <w:marLeft w:val="0"/>
      <w:marRight w:val="0"/>
      <w:marTop w:val="0"/>
      <w:marBottom w:val="0"/>
      <w:divBdr>
        <w:top w:val="none" w:sz="0" w:space="0" w:color="auto"/>
        <w:left w:val="none" w:sz="0" w:space="0" w:color="auto"/>
        <w:bottom w:val="none" w:sz="0" w:space="0" w:color="auto"/>
        <w:right w:val="none" w:sz="0" w:space="0" w:color="auto"/>
      </w:divBdr>
    </w:div>
    <w:div w:id="142333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BE02-FACD-D243-8151-5A27A35BC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6541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2019-07-06T18:05:00Z</dcterms:created>
  <dcterms:modified xsi:type="dcterms:W3CDTF">2019-07-06T18:06:00Z</dcterms:modified>
</cp:coreProperties>
</file>